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C1D66" w14:textId="27995A08" w:rsidR="00404173" w:rsidRPr="00404173" w:rsidRDefault="00AD6DEB" w:rsidP="00404173">
      <w:pPr>
        <w:spacing w:after="0" w:line="240" w:lineRule="auto"/>
        <w:jc w:val="right"/>
        <w:rPr>
          <w:rFonts w:ascii="Times New Roman" w:eastAsia="Times New Roman" w:hAnsi="Times New Roman" w:cs="Times New Roman"/>
          <w:sz w:val="24"/>
          <w:szCs w:val="24"/>
          <w:lang w:eastAsia="et-EE"/>
        </w:rPr>
      </w:pPr>
      <w:r w:rsidRPr="00404173">
        <w:rPr>
          <w:rFonts w:ascii="Times New Roman" w:eastAsia="Times New Roman" w:hAnsi="Times New Roman" w:cs="Times New Roman"/>
          <w:noProof/>
          <w:sz w:val="20"/>
          <w:szCs w:val="20"/>
          <w:lang w:eastAsia="et-EE"/>
        </w:rPr>
        <w:drawing>
          <wp:anchor distT="0" distB="0" distL="114300" distR="114300" simplePos="0" relativeHeight="251658240" behindDoc="1" locked="0" layoutInCell="1" allowOverlap="1" wp14:anchorId="411F9DB4" wp14:editId="4ADDD8C8">
            <wp:simplePos x="0" y="0"/>
            <wp:positionH relativeFrom="page">
              <wp:align>center</wp:align>
            </wp:positionH>
            <wp:positionV relativeFrom="paragraph">
              <wp:posOffset>0</wp:posOffset>
            </wp:positionV>
            <wp:extent cx="737235" cy="819150"/>
            <wp:effectExtent l="0" t="0" r="5715" b="0"/>
            <wp:wrapTight wrapText="bothSides">
              <wp:wrapPolygon edited="0">
                <wp:start x="5581" y="0"/>
                <wp:lineTo x="0" y="1005"/>
                <wp:lineTo x="0" y="17581"/>
                <wp:lineTo x="6140" y="21098"/>
                <wp:lineTo x="8930" y="21098"/>
                <wp:lineTo x="11721" y="21098"/>
                <wp:lineTo x="13395" y="21098"/>
                <wp:lineTo x="21209" y="17079"/>
                <wp:lineTo x="21209" y="13060"/>
                <wp:lineTo x="18977" y="8037"/>
                <wp:lineTo x="21209" y="5023"/>
                <wp:lineTo x="21209" y="0"/>
                <wp:lineTo x="15070" y="0"/>
                <wp:lineTo x="5581" y="0"/>
              </wp:wrapPolygon>
            </wp:wrapTight>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7235" cy="819150"/>
                    </a:xfrm>
                    <a:prstGeom prst="rect">
                      <a:avLst/>
                    </a:prstGeom>
                    <a:noFill/>
                    <a:ln>
                      <a:noFill/>
                    </a:ln>
                  </pic:spPr>
                </pic:pic>
              </a:graphicData>
            </a:graphic>
          </wp:anchor>
        </w:drawing>
      </w:r>
      <w:r w:rsidR="00404173" w:rsidRPr="00404173">
        <w:rPr>
          <w:rFonts w:ascii="Times New Roman" w:eastAsia="Times New Roman" w:hAnsi="Times New Roman" w:cs="Times New Roman"/>
          <w:sz w:val="24"/>
          <w:szCs w:val="24"/>
          <w:lang w:eastAsia="et-EE"/>
        </w:rPr>
        <w:t xml:space="preserve">                                                                                                  </w:t>
      </w:r>
    </w:p>
    <w:p w14:paraId="03A0A6A7" w14:textId="66088780" w:rsidR="00404173" w:rsidRPr="00404173" w:rsidRDefault="00404173" w:rsidP="00404173">
      <w:pPr>
        <w:tabs>
          <w:tab w:val="center" w:pos="4536"/>
          <w:tab w:val="left" w:pos="7800"/>
        </w:tabs>
        <w:spacing w:after="0" w:line="240" w:lineRule="auto"/>
        <w:jc w:val="center"/>
        <w:rPr>
          <w:rFonts w:ascii="Times New Roman" w:eastAsia="Times New Roman" w:hAnsi="Times New Roman" w:cs="Times New Roman"/>
          <w:noProof/>
          <w:sz w:val="20"/>
          <w:szCs w:val="20"/>
          <w:lang w:eastAsia="et-EE"/>
        </w:rPr>
      </w:pPr>
    </w:p>
    <w:p w14:paraId="2AFFA460" w14:textId="3BD26013" w:rsidR="007A02AC" w:rsidRPr="00AB5A54" w:rsidRDefault="007A02AC" w:rsidP="007A02AC">
      <w:pPr>
        <w:pStyle w:val="Pealkiri1"/>
        <w:jc w:val="center"/>
        <w:rPr>
          <w:bCs/>
          <w:spacing w:val="68"/>
          <w:sz w:val="44"/>
          <w:szCs w:val="44"/>
        </w:rPr>
      </w:pPr>
      <w:r w:rsidRPr="00AB5A54">
        <w:rPr>
          <w:bCs/>
          <w:spacing w:val="68"/>
          <w:sz w:val="44"/>
          <w:szCs w:val="44"/>
        </w:rPr>
        <w:t>KOHTUMÄÄRUS</w:t>
      </w:r>
    </w:p>
    <w:p w14:paraId="717C90E0" w14:textId="77777777" w:rsidR="00404173" w:rsidRPr="00404173" w:rsidRDefault="00404173" w:rsidP="00404173">
      <w:pPr>
        <w:spacing w:after="0" w:line="240" w:lineRule="auto"/>
        <w:rPr>
          <w:rFonts w:ascii="Times New Roman" w:eastAsia="Times New Roman" w:hAnsi="Times New Roman" w:cs="Times New Roman"/>
          <w:sz w:val="20"/>
          <w:szCs w:val="20"/>
          <w:lang w:eastAsia="et-EE"/>
        </w:rPr>
      </w:pPr>
    </w:p>
    <w:tbl>
      <w:tblPr>
        <w:tblW w:w="9072" w:type="dxa"/>
        <w:tblLayout w:type="fixed"/>
        <w:tblLook w:val="0000" w:firstRow="0" w:lastRow="0" w:firstColumn="0" w:lastColumn="0" w:noHBand="0" w:noVBand="0"/>
      </w:tblPr>
      <w:tblGrid>
        <w:gridCol w:w="3261"/>
        <w:gridCol w:w="5811"/>
      </w:tblGrid>
      <w:tr w:rsidR="00404173" w:rsidRPr="00404173" w14:paraId="347D36AB" w14:textId="77777777" w:rsidTr="00C37715">
        <w:tc>
          <w:tcPr>
            <w:tcW w:w="3261" w:type="dxa"/>
          </w:tcPr>
          <w:p w14:paraId="52CEE3D3" w14:textId="77777777" w:rsidR="00404173" w:rsidRPr="00273717" w:rsidRDefault="00404173" w:rsidP="00AD6DEB">
            <w:pPr>
              <w:tabs>
                <w:tab w:val="center" w:pos="4536"/>
                <w:tab w:val="right" w:pos="9072"/>
              </w:tabs>
              <w:spacing w:before="120" w:after="0" w:line="240" w:lineRule="auto"/>
              <w:rPr>
                <w:rFonts w:ascii="Times New Roman" w:eastAsia="Times New Roman" w:hAnsi="Times New Roman" w:cs="Times New Roman"/>
                <w:b/>
                <w:bCs/>
                <w:noProof/>
                <w:sz w:val="24"/>
                <w:szCs w:val="24"/>
              </w:rPr>
            </w:pPr>
            <w:r w:rsidRPr="00273717">
              <w:rPr>
                <w:rFonts w:ascii="Times New Roman" w:eastAsia="Times New Roman" w:hAnsi="Times New Roman" w:cs="Times New Roman"/>
                <w:b/>
                <w:bCs/>
                <w:noProof/>
                <w:sz w:val="24"/>
                <w:szCs w:val="24"/>
              </w:rPr>
              <w:t>Kohus</w:t>
            </w:r>
          </w:p>
        </w:tc>
        <w:tc>
          <w:tcPr>
            <w:tcW w:w="5811" w:type="dxa"/>
          </w:tcPr>
          <w:p w14:paraId="6606F8A1" w14:textId="77777777" w:rsidR="00404173" w:rsidRPr="00273717" w:rsidRDefault="00404173" w:rsidP="00AD6DEB">
            <w:pPr>
              <w:spacing w:before="120" w:after="0" w:line="240" w:lineRule="auto"/>
              <w:rPr>
                <w:rFonts w:ascii="Times New Roman" w:eastAsia="Times New Roman" w:hAnsi="Times New Roman" w:cs="Times New Roman"/>
                <w:noProof/>
                <w:sz w:val="24"/>
                <w:szCs w:val="24"/>
                <w:lang w:eastAsia="et-EE"/>
              </w:rPr>
            </w:pPr>
            <w:r w:rsidRPr="00273717">
              <w:rPr>
                <w:rFonts w:ascii="Times New Roman" w:eastAsia="Times New Roman" w:hAnsi="Times New Roman" w:cs="Times New Roman"/>
                <w:noProof/>
                <w:sz w:val="24"/>
                <w:szCs w:val="24"/>
                <w:lang w:eastAsia="et-EE"/>
              </w:rPr>
              <w:t>Tartu Maakohus</w:t>
            </w:r>
          </w:p>
        </w:tc>
      </w:tr>
      <w:tr w:rsidR="00404173" w:rsidRPr="00404173" w14:paraId="5DC02995" w14:textId="77777777" w:rsidTr="00C37715">
        <w:tc>
          <w:tcPr>
            <w:tcW w:w="3261" w:type="dxa"/>
          </w:tcPr>
          <w:p w14:paraId="42A71377" w14:textId="77777777" w:rsidR="00404173" w:rsidRPr="00273717" w:rsidRDefault="00404173" w:rsidP="00AD6DEB">
            <w:pPr>
              <w:tabs>
                <w:tab w:val="center" w:pos="4536"/>
                <w:tab w:val="right" w:pos="9072"/>
              </w:tabs>
              <w:spacing w:before="120" w:after="0" w:line="240" w:lineRule="auto"/>
              <w:rPr>
                <w:rFonts w:ascii="Times New Roman" w:eastAsia="Times New Roman" w:hAnsi="Times New Roman" w:cs="Times New Roman"/>
                <w:b/>
                <w:bCs/>
                <w:noProof/>
                <w:sz w:val="24"/>
                <w:szCs w:val="24"/>
              </w:rPr>
            </w:pPr>
            <w:r w:rsidRPr="00273717">
              <w:rPr>
                <w:rFonts w:ascii="Times New Roman" w:eastAsia="Times New Roman" w:hAnsi="Times New Roman" w:cs="Times New Roman"/>
                <w:b/>
                <w:bCs/>
                <w:noProof/>
                <w:sz w:val="24"/>
                <w:szCs w:val="24"/>
              </w:rPr>
              <w:t>Kohtunik</w:t>
            </w:r>
          </w:p>
        </w:tc>
        <w:tc>
          <w:tcPr>
            <w:tcW w:w="5811" w:type="dxa"/>
          </w:tcPr>
          <w:p w14:paraId="1EA291CD" w14:textId="1BEE9B91" w:rsidR="00404173" w:rsidRPr="00273717" w:rsidRDefault="007A02AC" w:rsidP="00AD6DEB">
            <w:pPr>
              <w:spacing w:before="120" w:after="0" w:line="240" w:lineRule="auto"/>
              <w:rPr>
                <w:rFonts w:ascii="Times New Roman" w:eastAsia="Times New Roman" w:hAnsi="Times New Roman" w:cs="Times New Roman"/>
                <w:noProof/>
                <w:sz w:val="24"/>
                <w:szCs w:val="24"/>
                <w:lang w:eastAsia="et-EE"/>
              </w:rPr>
            </w:pPr>
            <w:r>
              <w:rPr>
                <w:rFonts w:ascii="Times New Roman" w:eastAsia="Times New Roman" w:hAnsi="Times New Roman" w:cs="Times New Roman"/>
                <w:noProof/>
                <w:sz w:val="24"/>
                <w:szCs w:val="24"/>
                <w:lang w:eastAsia="et-EE"/>
              </w:rPr>
              <w:t>Eveli Vavrenjuk</w:t>
            </w:r>
          </w:p>
        </w:tc>
      </w:tr>
      <w:tr w:rsidR="00404173" w:rsidRPr="00404173" w14:paraId="0EE21D5D" w14:textId="77777777" w:rsidTr="00C37715">
        <w:tc>
          <w:tcPr>
            <w:tcW w:w="3261" w:type="dxa"/>
          </w:tcPr>
          <w:p w14:paraId="3008173D" w14:textId="77777777" w:rsidR="00404173" w:rsidRPr="00273717" w:rsidRDefault="00404173" w:rsidP="00AD6DEB">
            <w:pPr>
              <w:tabs>
                <w:tab w:val="center" w:pos="4536"/>
                <w:tab w:val="right" w:pos="9072"/>
              </w:tabs>
              <w:spacing w:before="120" w:after="0" w:line="240" w:lineRule="auto"/>
              <w:rPr>
                <w:rFonts w:ascii="Times New Roman" w:eastAsia="Times New Roman" w:hAnsi="Times New Roman" w:cs="Times New Roman"/>
                <w:b/>
                <w:bCs/>
                <w:noProof/>
                <w:sz w:val="24"/>
                <w:szCs w:val="24"/>
              </w:rPr>
            </w:pPr>
            <w:r w:rsidRPr="00273717">
              <w:rPr>
                <w:rFonts w:ascii="Times New Roman" w:eastAsia="Times New Roman" w:hAnsi="Times New Roman" w:cs="Times New Roman"/>
                <w:b/>
                <w:bCs/>
                <w:noProof/>
                <w:sz w:val="24"/>
                <w:szCs w:val="24"/>
              </w:rPr>
              <w:t>Määruse tegemise aeg ja koht</w:t>
            </w:r>
          </w:p>
        </w:tc>
        <w:tc>
          <w:tcPr>
            <w:tcW w:w="5811" w:type="dxa"/>
          </w:tcPr>
          <w:p w14:paraId="41705E65" w14:textId="3CC5CBEB" w:rsidR="00404173" w:rsidRPr="00273717" w:rsidRDefault="0024071E" w:rsidP="00AD6DEB">
            <w:pPr>
              <w:spacing w:before="120" w:after="0" w:line="240" w:lineRule="auto"/>
              <w:rPr>
                <w:rFonts w:ascii="Times New Roman" w:eastAsia="Times New Roman" w:hAnsi="Times New Roman" w:cs="Times New Roman"/>
                <w:noProof/>
                <w:sz w:val="24"/>
                <w:szCs w:val="24"/>
                <w:lang w:eastAsia="et-EE"/>
              </w:rPr>
            </w:pPr>
            <w:r>
              <w:rPr>
                <w:rFonts w:ascii="Times New Roman" w:eastAsia="Times New Roman" w:hAnsi="Times New Roman" w:cs="Times New Roman"/>
                <w:noProof/>
                <w:sz w:val="24"/>
                <w:szCs w:val="24"/>
                <w:lang w:eastAsia="et-EE"/>
              </w:rPr>
              <w:t>17</w:t>
            </w:r>
            <w:r w:rsidR="001D10A6">
              <w:rPr>
                <w:rFonts w:ascii="Times New Roman" w:eastAsia="Times New Roman" w:hAnsi="Times New Roman" w:cs="Times New Roman"/>
                <w:noProof/>
                <w:sz w:val="24"/>
                <w:szCs w:val="24"/>
                <w:lang w:eastAsia="et-EE"/>
              </w:rPr>
              <w:t xml:space="preserve">. </w:t>
            </w:r>
            <w:r w:rsidR="00E7306B">
              <w:rPr>
                <w:rFonts w:ascii="Times New Roman" w:eastAsia="Times New Roman" w:hAnsi="Times New Roman" w:cs="Times New Roman"/>
                <w:noProof/>
                <w:sz w:val="24"/>
                <w:szCs w:val="24"/>
                <w:lang w:eastAsia="et-EE"/>
              </w:rPr>
              <w:t xml:space="preserve">september </w:t>
            </w:r>
            <w:r w:rsidR="00FB512B">
              <w:rPr>
                <w:rFonts w:ascii="Times New Roman" w:eastAsia="Times New Roman" w:hAnsi="Times New Roman" w:cs="Times New Roman"/>
                <w:noProof/>
                <w:sz w:val="24"/>
                <w:szCs w:val="24"/>
                <w:lang w:eastAsia="et-EE"/>
              </w:rPr>
              <w:t>2026</w:t>
            </w:r>
            <w:r w:rsidR="007A02AC">
              <w:rPr>
                <w:rFonts w:ascii="Times New Roman" w:eastAsia="Times New Roman" w:hAnsi="Times New Roman" w:cs="Times New Roman"/>
                <w:noProof/>
                <w:sz w:val="24"/>
                <w:szCs w:val="24"/>
                <w:lang w:eastAsia="et-EE"/>
              </w:rPr>
              <w:t>,</w:t>
            </w:r>
            <w:r w:rsidR="00404173" w:rsidRPr="00273717">
              <w:rPr>
                <w:rFonts w:ascii="Times New Roman" w:eastAsia="Times New Roman" w:hAnsi="Times New Roman" w:cs="Times New Roman"/>
                <w:noProof/>
                <w:sz w:val="24"/>
                <w:szCs w:val="24"/>
                <w:lang w:eastAsia="et-EE"/>
              </w:rPr>
              <w:t xml:space="preserve"> Tartu kohtumaja</w:t>
            </w:r>
          </w:p>
        </w:tc>
      </w:tr>
      <w:tr w:rsidR="00404173" w:rsidRPr="00404173" w14:paraId="3E188A44" w14:textId="77777777" w:rsidTr="00C37715">
        <w:tc>
          <w:tcPr>
            <w:tcW w:w="3261" w:type="dxa"/>
          </w:tcPr>
          <w:p w14:paraId="138D3601" w14:textId="77777777" w:rsidR="00404173" w:rsidRPr="00273717" w:rsidRDefault="00404173" w:rsidP="00AD6DEB">
            <w:pPr>
              <w:spacing w:before="120" w:after="0" w:line="240" w:lineRule="auto"/>
              <w:rPr>
                <w:rFonts w:ascii="Times New Roman" w:eastAsia="Times New Roman" w:hAnsi="Times New Roman" w:cs="Times New Roman"/>
                <w:b/>
                <w:noProof/>
                <w:sz w:val="24"/>
                <w:szCs w:val="24"/>
                <w:lang w:eastAsia="et-EE"/>
              </w:rPr>
            </w:pPr>
            <w:r w:rsidRPr="00273717">
              <w:rPr>
                <w:rFonts w:ascii="Times New Roman" w:eastAsia="Times New Roman" w:hAnsi="Times New Roman" w:cs="Times New Roman"/>
                <w:b/>
                <w:noProof/>
                <w:sz w:val="24"/>
                <w:szCs w:val="24"/>
                <w:lang w:eastAsia="et-EE"/>
              </w:rPr>
              <w:t>Tsiviilasja number</w:t>
            </w:r>
          </w:p>
        </w:tc>
        <w:tc>
          <w:tcPr>
            <w:tcW w:w="5811" w:type="dxa"/>
          </w:tcPr>
          <w:p w14:paraId="2B5D8733" w14:textId="34166309" w:rsidR="00404173" w:rsidRPr="00E7306B" w:rsidRDefault="00E7306B" w:rsidP="00AD6DEB">
            <w:pPr>
              <w:spacing w:before="120" w:after="0" w:line="240" w:lineRule="auto"/>
              <w:rPr>
                <w:rFonts w:ascii="Times New Roman" w:eastAsia="Times New Roman" w:hAnsi="Times New Roman" w:cs="Times New Roman"/>
                <w:noProof/>
                <w:sz w:val="24"/>
                <w:szCs w:val="24"/>
                <w:lang w:eastAsia="et-EE"/>
              </w:rPr>
            </w:pPr>
            <w:r w:rsidRPr="00E7306B">
              <w:rPr>
                <w:rFonts w:ascii="Times New Roman" w:eastAsia="Times New Roman" w:hAnsi="Times New Roman" w:cs="Times New Roman"/>
                <w:sz w:val="24"/>
                <w:szCs w:val="24"/>
                <w:lang w:eastAsia="et-EE"/>
              </w:rPr>
              <w:t>2-26-16438</w:t>
            </w:r>
          </w:p>
        </w:tc>
      </w:tr>
      <w:tr w:rsidR="00404173" w:rsidRPr="00404173" w14:paraId="00071CE0" w14:textId="77777777" w:rsidTr="00C37715">
        <w:trPr>
          <w:trHeight w:val="609"/>
        </w:trPr>
        <w:tc>
          <w:tcPr>
            <w:tcW w:w="3261" w:type="dxa"/>
          </w:tcPr>
          <w:p w14:paraId="4E7D2B45" w14:textId="77777777" w:rsidR="00404173" w:rsidRPr="00273717" w:rsidRDefault="00404173" w:rsidP="00AD6DEB">
            <w:pPr>
              <w:tabs>
                <w:tab w:val="center" w:pos="4536"/>
                <w:tab w:val="right" w:pos="9072"/>
              </w:tabs>
              <w:spacing w:before="120" w:after="0" w:line="240" w:lineRule="auto"/>
              <w:rPr>
                <w:rFonts w:ascii="Times New Roman" w:eastAsia="Times New Roman" w:hAnsi="Times New Roman" w:cs="Times New Roman"/>
                <w:b/>
                <w:bCs/>
                <w:noProof/>
                <w:sz w:val="24"/>
                <w:szCs w:val="24"/>
              </w:rPr>
            </w:pPr>
            <w:r w:rsidRPr="00273717">
              <w:rPr>
                <w:rFonts w:ascii="Times New Roman" w:eastAsia="Times New Roman" w:hAnsi="Times New Roman" w:cs="Times New Roman"/>
                <w:b/>
                <w:bCs/>
                <w:noProof/>
                <w:sz w:val="24"/>
                <w:szCs w:val="24"/>
              </w:rPr>
              <w:t>Tsiviilasi</w:t>
            </w:r>
          </w:p>
        </w:tc>
        <w:tc>
          <w:tcPr>
            <w:tcW w:w="5811" w:type="dxa"/>
          </w:tcPr>
          <w:p w14:paraId="32F1C45E" w14:textId="0F902CB7" w:rsidR="00404173" w:rsidRPr="00273717" w:rsidRDefault="00E7306B" w:rsidP="00AD6DEB">
            <w:pPr>
              <w:spacing w:before="120" w:after="0" w:line="240" w:lineRule="auto"/>
              <w:jc w:val="both"/>
              <w:rPr>
                <w:rFonts w:ascii="Times New Roman" w:eastAsia="Times New Roman" w:hAnsi="Times New Roman" w:cs="Times New Roman"/>
                <w:noProof/>
                <w:sz w:val="24"/>
                <w:szCs w:val="24"/>
                <w:lang w:eastAsia="et-EE"/>
              </w:rPr>
            </w:pPr>
            <w:bookmarkStart w:id="0" w:name="_Hlk126915218"/>
            <w:r>
              <w:rPr>
                <w:rFonts w:ascii="Times New Roman" w:eastAsia="Times New Roman" w:hAnsi="Times New Roman" w:cs="Times New Roman"/>
                <w:b/>
                <w:sz w:val="24"/>
                <w:szCs w:val="24"/>
                <w:lang w:eastAsia="et-EE"/>
              </w:rPr>
              <w:t xml:space="preserve">Peeter </w:t>
            </w:r>
            <w:proofErr w:type="spellStart"/>
            <w:r>
              <w:rPr>
                <w:rFonts w:ascii="Times New Roman" w:eastAsia="Times New Roman" w:hAnsi="Times New Roman" w:cs="Times New Roman"/>
                <w:b/>
                <w:sz w:val="24"/>
                <w:szCs w:val="24"/>
                <w:lang w:eastAsia="et-EE"/>
              </w:rPr>
              <w:t>Hüssoni</w:t>
            </w:r>
            <w:proofErr w:type="spellEnd"/>
            <w:r w:rsidR="00C602C2">
              <w:rPr>
                <w:rFonts w:ascii="Times New Roman" w:eastAsia="Times New Roman" w:hAnsi="Times New Roman" w:cs="Times New Roman"/>
                <w:b/>
                <w:sz w:val="24"/>
                <w:szCs w:val="24"/>
                <w:lang w:eastAsia="et-EE"/>
              </w:rPr>
              <w:t xml:space="preserve"> avaldus </w:t>
            </w:r>
            <w:r>
              <w:rPr>
                <w:rFonts w:ascii="Times New Roman" w:eastAsia="Times New Roman" w:hAnsi="Times New Roman" w:cs="Times New Roman"/>
                <w:b/>
                <w:sz w:val="24"/>
                <w:szCs w:val="24"/>
                <w:lang w:eastAsia="et-EE"/>
              </w:rPr>
              <w:t xml:space="preserve">AS </w:t>
            </w:r>
            <w:proofErr w:type="spellStart"/>
            <w:r>
              <w:rPr>
                <w:rFonts w:ascii="Times New Roman" w:eastAsia="Times New Roman" w:hAnsi="Times New Roman" w:cs="Times New Roman"/>
                <w:b/>
                <w:sz w:val="24"/>
                <w:szCs w:val="24"/>
                <w:lang w:eastAsia="et-EE"/>
              </w:rPr>
              <w:t>Milston</w:t>
            </w:r>
            <w:proofErr w:type="spellEnd"/>
            <w:r w:rsidR="00C602C2">
              <w:rPr>
                <w:rFonts w:ascii="Times New Roman" w:eastAsia="Times New Roman" w:hAnsi="Times New Roman" w:cs="Times New Roman"/>
                <w:b/>
                <w:sz w:val="24"/>
                <w:szCs w:val="24"/>
                <w:lang w:eastAsia="et-EE"/>
              </w:rPr>
              <w:t xml:space="preserve"> (kustutatud) täiendava likvideerimise läbiviimiseks</w:t>
            </w:r>
            <w:bookmarkEnd w:id="0"/>
          </w:p>
        </w:tc>
      </w:tr>
      <w:tr w:rsidR="00404173" w:rsidRPr="00404173" w14:paraId="36A3E1EB" w14:textId="77777777" w:rsidTr="00C37715">
        <w:trPr>
          <w:trHeight w:val="505"/>
        </w:trPr>
        <w:tc>
          <w:tcPr>
            <w:tcW w:w="3261" w:type="dxa"/>
          </w:tcPr>
          <w:p w14:paraId="2BEB5EDF" w14:textId="77777777" w:rsidR="00404173" w:rsidRPr="00273717" w:rsidRDefault="00404173" w:rsidP="00AD6DEB">
            <w:pPr>
              <w:tabs>
                <w:tab w:val="center" w:pos="4536"/>
                <w:tab w:val="right" w:pos="9072"/>
              </w:tabs>
              <w:spacing w:before="120" w:after="0" w:line="240" w:lineRule="auto"/>
              <w:rPr>
                <w:rFonts w:ascii="Times New Roman" w:eastAsia="Times New Roman" w:hAnsi="Times New Roman" w:cs="Times New Roman"/>
                <w:b/>
                <w:bCs/>
                <w:noProof/>
                <w:sz w:val="24"/>
                <w:szCs w:val="24"/>
              </w:rPr>
            </w:pPr>
            <w:r w:rsidRPr="00273717">
              <w:rPr>
                <w:rFonts w:ascii="Times New Roman" w:eastAsia="Times New Roman" w:hAnsi="Times New Roman" w:cs="Times New Roman"/>
                <w:b/>
                <w:bCs/>
                <w:noProof/>
                <w:sz w:val="24"/>
                <w:szCs w:val="24"/>
              </w:rPr>
              <w:t>Menetlustoiming</w:t>
            </w:r>
          </w:p>
        </w:tc>
        <w:tc>
          <w:tcPr>
            <w:tcW w:w="5811" w:type="dxa"/>
          </w:tcPr>
          <w:p w14:paraId="7FA34BE7" w14:textId="57552FF5" w:rsidR="00404173" w:rsidRPr="00273717" w:rsidRDefault="0098476C" w:rsidP="00AD6DEB">
            <w:pPr>
              <w:spacing w:before="120"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m</w:t>
            </w:r>
            <w:r w:rsidR="006948FD">
              <w:rPr>
                <w:rFonts w:ascii="Times New Roman" w:eastAsia="Times New Roman" w:hAnsi="Times New Roman" w:cs="Times New Roman"/>
                <w:sz w:val="24"/>
                <w:szCs w:val="24"/>
                <w:lang w:eastAsia="et-EE"/>
              </w:rPr>
              <w:t>enetluse algatamine</w:t>
            </w:r>
            <w:r w:rsidR="00454BC5">
              <w:rPr>
                <w:rFonts w:ascii="Times New Roman" w:eastAsia="Times New Roman" w:hAnsi="Times New Roman" w:cs="Times New Roman"/>
                <w:sz w:val="24"/>
                <w:szCs w:val="24"/>
                <w:lang w:eastAsia="et-EE"/>
              </w:rPr>
              <w:t xml:space="preserve"> ja l</w:t>
            </w:r>
            <w:r w:rsidR="0039399D">
              <w:rPr>
                <w:rFonts w:ascii="Times New Roman" w:eastAsia="Times New Roman" w:hAnsi="Times New Roman" w:cs="Times New Roman"/>
                <w:sz w:val="24"/>
                <w:szCs w:val="24"/>
                <w:lang w:eastAsia="et-EE"/>
              </w:rPr>
              <w:t>õpplahend hagita asjas</w:t>
            </w:r>
          </w:p>
        </w:tc>
      </w:tr>
      <w:tr w:rsidR="00404173" w:rsidRPr="00404173" w14:paraId="13B60017" w14:textId="77777777" w:rsidTr="00C37715">
        <w:trPr>
          <w:trHeight w:val="1136"/>
        </w:trPr>
        <w:tc>
          <w:tcPr>
            <w:tcW w:w="3261" w:type="dxa"/>
          </w:tcPr>
          <w:p w14:paraId="481EB7BB" w14:textId="77777777" w:rsidR="00404173" w:rsidRPr="00273717" w:rsidRDefault="00404173" w:rsidP="00AD6DEB">
            <w:pPr>
              <w:spacing w:before="120" w:after="0" w:line="240" w:lineRule="auto"/>
              <w:rPr>
                <w:rFonts w:ascii="Times New Roman" w:eastAsia="Times New Roman" w:hAnsi="Times New Roman" w:cs="Times New Roman"/>
                <w:b/>
                <w:noProof/>
                <w:sz w:val="24"/>
                <w:szCs w:val="24"/>
                <w:lang w:eastAsia="et-EE"/>
              </w:rPr>
            </w:pPr>
            <w:r w:rsidRPr="00273717">
              <w:rPr>
                <w:rFonts w:ascii="Times New Roman" w:eastAsia="Times New Roman" w:hAnsi="Times New Roman" w:cs="Times New Roman"/>
                <w:b/>
                <w:noProof/>
                <w:sz w:val="24"/>
                <w:szCs w:val="24"/>
                <w:lang w:eastAsia="et-EE"/>
              </w:rPr>
              <w:t>Menetlusosalised ja nende esindajad</w:t>
            </w:r>
          </w:p>
        </w:tc>
        <w:tc>
          <w:tcPr>
            <w:tcW w:w="5811" w:type="dxa"/>
          </w:tcPr>
          <w:p w14:paraId="42077CF8" w14:textId="149E3E77" w:rsidR="00C602C2" w:rsidRPr="00C602C2" w:rsidRDefault="0098476C" w:rsidP="00AD6DEB">
            <w:pPr>
              <w:spacing w:before="120" w:after="0" w:line="240" w:lineRule="auto"/>
              <w:jc w:val="both"/>
              <w:rPr>
                <w:rFonts w:ascii="Times New Roman" w:eastAsia="Times New Roman" w:hAnsi="Times New Roman" w:cs="Times New Roman"/>
                <w:b/>
                <w:bCs/>
                <w:sz w:val="24"/>
                <w:szCs w:val="24"/>
                <w:lang w:eastAsia="et-EE"/>
              </w:rPr>
            </w:pPr>
            <w:r>
              <w:rPr>
                <w:rFonts w:ascii="Times New Roman" w:eastAsia="Times New Roman" w:hAnsi="Times New Roman" w:cs="Times New Roman"/>
                <w:b/>
                <w:bCs/>
                <w:sz w:val="24"/>
                <w:szCs w:val="24"/>
                <w:lang w:eastAsia="et-EE"/>
              </w:rPr>
              <w:t>a</w:t>
            </w:r>
            <w:r w:rsidR="00C602C2" w:rsidRPr="00C602C2">
              <w:rPr>
                <w:rFonts w:ascii="Times New Roman" w:eastAsia="Times New Roman" w:hAnsi="Times New Roman" w:cs="Times New Roman"/>
                <w:b/>
                <w:bCs/>
                <w:sz w:val="24"/>
                <w:szCs w:val="24"/>
                <w:lang w:eastAsia="et-EE"/>
              </w:rPr>
              <w:t>valdaja</w:t>
            </w:r>
            <w:r w:rsidR="00C37715">
              <w:rPr>
                <w:rFonts w:ascii="Times New Roman" w:eastAsia="Times New Roman" w:hAnsi="Times New Roman" w:cs="Times New Roman"/>
                <w:b/>
                <w:bCs/>
                <w:sz w:val="24"/>
                <w:szCs w:val="24"/>
                <w:lang w:eastAsia="et-EE"/>
              </w:rPr>
              <w:t xml:space="preserve"> </w:t>
            </w:r>
            <w:r w:rsidR="00E7306B">
              <w:rPr>
                <w:rFonts w:ascii="Times New Roman" w:eastAsia="Times New Roman" w:hAnsi="Times New Roman" w:cs="Times New Roman"/>
                <w:b/>
                <w:bCs/>
                <w:sz w:val="24"/>
                <w:szCs w:val="24"/>
                <w:lang w:eastAsia="et-EE"/>
              </w:rPr>
              <w:t xml:space="preserve">Peeter </w:t>
            </w:r>
            <w:proofErr w:type="spellStart"/>
            <w:r w:rsidR="00E7306B">
              <w:rPr>
                <w:rFonts w:ascii="Times New Roman" w:eastAsia="Times New Roman" w:hAnsi="Times New Roman" w:cs="Times New Roman"/>
                <w:b/>
                <w:bCs/>
                <w:sz w:val="24"/>
                <w:szCs w:val="24"/>
                <w:lang w:eastAsia="et-EE"/>
              </w:rPr>
              <w:t>Hüsson</w:t>
            </w:r>
            <w:proofErr w:type="spellEnd"/>
            <w:r>
              <w:rPr>
                <w:rFonts w:ascii="Times New Roman" w:eastAsia="Times New Roman" w:hAnsi="Times New Roman" w:cs="Times New Roman"/>
                <w:sz w:val="24"/>
                <w:szCs w:val="24"/>
                <w:lang w:eastAsia="et-EE"/>
              </w:rPr>
              <w:t xml:space="preserve"> (</w:t>
            </w:r>
            <w:r w:rsidR="00C602C2" w:rsidRPr="00C602C2">
              <w:rPr>
                <w:rFonts w:ascii="Times New Roman" w:eastAsia="Times New Roman" w:hAnsi="Times New Roman" w:cs="Times New Roman"/>
                <w:sz w:val="24"/>
                <w:szCs w:val="24"/>
                <w:lang w:eastAsia="et-EE"/>
              </w:rPr>
              <w:t>i</w:t>
            </w:r>
            <w:r w:rsidR="00704992">
              <w:rPr>
                <w:rFonts w:ascii="Times New Roman" w:eastAsia="Times New Roman" w:hAnsi="Times New Roman" w:cs="Times New Roman"/>
                <w:sz w:val="24"/>
                <w:szCs w:val="24"/>
                <w:lang w:eastAsia="et-EE"/>
              </w:rPr>
              <w:t>sikukood</w:t>
            </w:r>
            <w:r w:rsidR="00C602C2" w:rsidRPr="00C602C2">
              <w:rPr>
                <w:rFonts w:ascii="Times New Roman" w:eastAsia="Times New Roman" w:hAnsi="Times New Roman" w:cs="Times New Roman"/>
                <w:sz w:val="24"/>
                <w:szCs w:val="24"/>
                <w:lang w:eastAsia="et-EE"/>
              </w:rPr>
              <w:t xml:space="preserve"> </w:t>
            </w:r>
            <w:r w:rsidR="00704992" w:rsidRPr="00704992">
              <w:rPr>
                <w:rFonts w:ascii="Times New Roman" w:eastAsia="Times New Roman" w:hAnsi="Times New Roman" w:cs="Times New Roman"/>
                <w:sz w:val="24"/>
                <w:szCs w:val="24"/>
                <w:lang w:eastAsia="et-EE"/>
              </w:rPr>
              <w:t>36112112747</w:t>
            </w:r>
            <w:r w:rsidR="00847C3C">
              <w:rPr>
                <w:rFonts w:ascii="Times New Roman" w:eastAsia="Times New Roman" w:hAnsi="Times New Roman" w:cs="Times New Roman"/>
                <w:sz w:val="24"/>
                <w:szCs w:val="24"/>
                <w:lang w:eastAsia="et-EE"/>
              </w:rPr>
              <w:t xml:space="preserve">), lepinguline esindaja </w:t>
            </w:r>
            <w:r w:rsidR="00556744" w:rsidRPr="00556744">
              <w:rPr>
                <w:rFonts w:ascii="Times New Roman" w:eastAsia="Times New Roman" w:hAnsi="Times New Roman" w:cs="Times New Roman"/>
                <w:sz w:val="24"/>
                <w:szCs w:val="24"/>
                <w:lang w:eastAsia="et-EE"/>
              </w:rPr>
              <w:t>Aleksander Sven Esse</w:t>
            </w:r>
            <w:r w:rsidR="00556744">
              <w:rPr>
                <w:rFonts w:ascii="Times New Roman" w:eastAsia="Times New Roman" w:hAnsi="Times New Roman" w:cs="Times New Roman"/>
                <w:sz w:val="24"/>
                <w:szCs w:val="24"/>
                <w:lang w:eastAsia="et-EE"/>
              </w:rPr>
              <w:t xml:space="preserve"> (e-post </w:t>
            </w:r>
            <w:r w:rsidR="00556744" w:rsidRPr="00556744">
              <w:rPr>
                <w:rFonts w:ascii="Times New Roman" w:eastAsia="Times New Roman" w:hAnsi="Times New Roman" w:cs="Times New Roman"/>
                <w:sz w:val="24"/>
                <w:szCs w:val="24"/>
                <w:lang w:eastAsia="et-EE"/>
              </w:rPr>
              <w:t>aleksander.esse@gmail.com</w:t>
            </w:r>
            <w:r w:rsidR="00556744">
              <w:rPr>
                <w:rFonts w:ascii="Times New Roman" w:eastAsia="Times New Roman" w:hAnsi="Times New Roman" w:cs="Times New Roman"/>
                <w:sz w:val="24"/>
                <w:szCs w:val="24"/>
                <w:lang w:eastAsia="et-EE"/>
              </w:rPr>
              <w:t>);</w:t>
            </w:r>
          </w:p>
          <w:p w14:paraId="70F575D2" w14:textId="44637984" w:rsidR="00C602C2" w:rsidRPr="00454BC5" w:rsidRDefault="0098476C" w:rsidP="00AD6DEB">
            <w:pPr>
              <w:spacing w:before="120" w:after="0" w:line="240" w:lineRule="auto"/>
              <w:jc w:val="both"/>
              <w:rPr>
                <w:rFonts w:ascii="Times New Roman" w:eastAsia="Times New Roman" w:hAnsi="Times New Roman" w:cs="Times New Roman"/>
                <w:bCs/>
                <w:sz w:val="24"/>
                <w:szCs w:val="24"/>
                <w:lang w:eastAsia="et-EE"/>
              </w:rPr>
            </w:pPr>
            <w:r>
              <w:rPr>
                <w:rFonts w:ascii="Times New Roman" w:eastAsia="Times New Roman" w:hAnsi="Times New Roman" w:cs="Times New Roman"/>
                <w:b/>
                <w:bCs/>
                <w:sz w:val="24"/>
                <w:szCs w:val="24"/>
                <w:lang w:eastAsia="et-EE"/>
              </w:rPr>
              <w:t>p</w:t>
            </w:r>
            <w:r w:rsidR="00C602C2" w:rsidRPr="00C602C2">
              <w:rPr>
                <w:rFonts w:ascii="Times New Roman" w:eastAsia="Times New Roman" w:hAnsi="Times New Roman" w:cs="Times New Roman"/>
                <w:b/>
                <w:bCs/>
                <w:sz w:val="24"/>
                <w:szCs w:val="24"/>
                <w:lang w:eastAsia="et-EE"/>
              </w:rPr>
              <w:t xml:space="preserve">uudutatud isik </w:t>
            </w:r>
            <w:r w:rsidR="00E7306B">
              <w:rPr>
                <w:rFonts w:ascii="Times New Roman" w:eastAsia="Times New Roman" w:hAnsi="Times New Roman" w:cs="Times New Roman"/>
                <w:b/>
                <w:bCs/>
                <w:sz w:val="24"/>
                <w:szCs w:val="24"/>
                <w:lang w:eastAsia="et-EE"/>
              </w:rPr>
              <w:t xml:space="preserve">AS </w:t>
            </w:r>
            <w:proofErr w:type="spellStart"/>
            <w:r w:rsidR="00E7306B">
              <w:rPr>
                <w:rFonts w:ascii="Times New Roman" w:eastAsia="Times New Roman" w:hAnsi="Times New Roman" w:cs="Times New Roman"/>
                <w:b/>
                <w:bCs/>
                <w:sz w:val="24"/>
                <w:szCs w:val="24"/>
                <w:lang w:eastAsia="et-EE"/>
              </w:rPr>
              <w:t>Milston</w:t>
            </w:r>
            <w:proofErr w:type="spellEnd"/>
            <w:r w:rsidR="00C602C2" w:rsidRPr="00C602C2">
              <w:rPr>
                <w:rFonts w:ascii="Times New Roman" w:eastAsia="Times New Roman" w:hAnsi="Times New Roman" w:cs="Times New Roman"/>
                <w:b/>
                <w:bCs/>
                <w:sz w:val="24"/>
                <w:szCs w:val="24"/>
                <w:lang w:eastAsia="et-EE"/>
              </w:rPr>
              <w:t xml:space="preserve"> </w:t>
            </w:r>
            <w:r>
              <w:rPr>
                <w:rFonts w:ascii="Times New Roman" w:eastAsia="Times New Roman" w:hAnsi="Times New Roman" w:cs="Times New Roman"/>
                <w:b/>
                <w:bCs/>
                <w:sz w:val="24"/>
                <w:szCs w:val="24"/>
                <w:lang w:eastAsia="et-EE"/>
              </w:rPr>
              <w:t>(</w:t>
            </w:r>
            <w:r w:rsidR="00ED01DB" w:rsidRPr="00ED01DB">
              <w:rPr>
                <w:rFonts w:ascii="Times New Roman" w:eastAsia="Times New Roman" w:hAnsi="Times New Roman" w:cs="Times New Roman"/>
                <w:sz w:val="24"/>
                <w:szCs w:val="24"/>
                <w:lang w:eastAsia="et-EE"/>
              </w:rPr>
              <w:t xml:space="preserve">registrikood </w:t>
            </w:r>
            <w:r w:rsidR="00704992" w:rsidRPr="00704992">
              <w:rPr>
                <w:rFonts w:ascii="Times New Roman" w:eastAsia="Times New Roman" w:hAnsi="Times New Roman" w:cs="Times New Roman"/>
                <w:sz w:val="24"/>
                <w:szCs w:val="24"/>
                <w:lang w:eastAsia="et-EE"/>
              </w:rPr>
              <w:t>64022737</w:t>
            </w:r>
            <w:r w:rsidR="00C602C2" w:rsidRPr="00C602C2">
              <w:rPr>
                <w:rFonts w:ascii="Times New Roman" w:eastAsia="Times New Roman" w:hAnsi="Times New Roman" w:cs="Times New Roman"/>
                <w:sz w:val="24"/>
                <w:szCs w:val="24"/>
                <w:lang w:eastAsia="et-EE"/>
              </w:rPr>
              <w:t xml:space="preserve">, </w:t>
            </w:r>
            <w:r w:rsidR="00454BC5" w:rsidRPr="00C602C2">
              <w:rPr>
                <w:rFonts w:ascii="Times New Roman" w:eastAsia="Times New Roman" w:hAnsi="Times New Roman" w:cs="Times New Roman"/>
                <w:sz w:val="24"/>
                <w:szCs w:val="24"/>
                <w:lang w:eastAsia="et-EE"/>
              </w:rPr>
              <w:t xml:space="preserve"> </w:t>
            </w:r>
            <w:r w:rsidR="00A73AF2" w:rsidRPr="00CE02F0">
              <w:rPr>
                <w:rFonts w:ascii="Times New Roman" w:eastAsia="Times New Roman" w:hAnsi="Times New Roman" w:cs="Times New Roman"/>
                <w:bCs/>
                <w:sz w:val="24"/>
                <w:szCs w:val="24"/>
                <w:lang w:eastAsia="et-EE"/>
              </w:rPr>
              <w:t xml:space="preserve">kustutatud registrist </w:t>
            </w:r>
            <w:r w:rsidR="00847C3C">
              <w:rPr>
                <w:rFonts w:ascii="Times New Roman" w:eastAsia="Times New Roman" w:hAnsi="Times New Roman" w:cs="Times New Roman"/>
                <w:bCs/>
                <w:sz w:val="24"/>
                <w:szCs w:val="24"/>
                <w:lang w:eastAsia="et-EE"/>
              </w:rPr>
              <w:t>08.05.2008</w:t>
            </w:r>
            <w:r>
              <w:rPr>
                <w:rFonts w:ascii="Times New Roman" w:eastAsia="Times New Roman" w:hAnsi="Times New Roman" w:cs="Times New Roman"/>
                <w:bCs/>
                <w:sz w:val="24"/>
                <w:szCs w:val="24"/>
                <w:lang w:eastAsia="et-EE"/>
              </w:rPr>
              <w:t>)</w:t>
            </w:r>
          </w:p>
        </w:tc>
      </w:tr>
    </w:tbl>
    <w:p w14:paraId="482E1D24" w14:textId="77777777" w:rsidR="00404173" w:rsidRPr="00404173" w:rsidRDefault="00404173" w:rsidP="001C490E">
      <w:pPr>
        <w:spacing w:before="120" w:after="120" w:line="240" w:lineRule="auto"/>
        <w:jc w:val="both"/>
        <w:rPr>
          <w:rFonts w:ascii="Times New Roman" w:eastAsia="Times New Roman" w:hAnsi="Times New Roman" w:cs="Times New Roman"/>
          <w:b/>
          <w:sz w:val="24"/>
          <w:szCs w:val="24"/>
          <w:lang w:eastAsia="et-EE"/>
        </w:rPr>
      </w:pPr>
      <w:r w:rsidRPr="00404173">
        <w:rPr>
          <w:rFonts w:ascii="Times New Roman" w:eastAsia="Times New Roman" w:hAnsi="Times New Roman" w:cs="Times New Roman"/>
          <w:b/>
          <w:sz w:val="24"/>
          <w:szCs w:val="24"/>
          <w:lang w:eastAsia="et-EE"/>
        </w:rPr>
        <w:t>RESOLUTSIOON</w:t>
      </w:r>
    </w:p>
    <w:p w14:paraId="2C20BD0E" w14:textId="57B2D876" w:rsidR="00454BC5" w:rsidRPr="005023D4" w:rsidRDefault="00454BC5" w:rsidP="00AD6DEB">
      <w:pPr>
        <w:pStyle w:val="Loendilik"/>
        <w:numPr>
          <w:ilvl w:val="0"/>
          <w:numId w:val="2"/>
        </w:numPr>
        <w:spacing w:before="120"/>
        <w:ind w:left="425" w:hanging="357"/>
        <w:jc w:val="both"/>
        <w:rPr>
          <w:bCs/>
          <w:sz w:val="24"/>
          <w:szCs w:val="24"/>
        </w:rPr>
      </w:pPr>
      <w:r w:rsidRPr="005023D4">
        <w:rPr>
          <w:bCs/>
          <w:sz w:val="24"/>
          <w:szCs w:val="24"/>
        </w:rPr>
        <w:t xml:space="preserve">Algatada menetlus </w:t>
      </w:r>
      <w:r w:rsidR="00E7306B">
        <w:rPr>
          <w:bCs/>
          <w:sz w:val="24"/>
          <w:szCs w:val="24"/>
        </w:rPr>
        <w:t xml:space="preserve">Peeter </w:t>
      </w:r>
      <w:proofErr w:type="spellStart"/>
      <w:r w:rsidR="00E7306B">
        <w:rPr>
          <w:bCs/>
          <w:sz w:val="24"/>
          <w:szCs w:val="24"/>
        </w:rPr>
        <w:t>Hüssoni</w:t>
      </w:r>
      <w:proofErr w:type="spellEnd"/>
      <w:r w:rsidRPr="005023D4">
        <w:rPr>
          <w:bCs/>
          <w:sz w:val="24"/>
          <w:szCs w:val="24"/>
        </w:rPr>
        <w:t xml:space="preserve"> avalduse alusel </w:t>
      </w:r>
      <w:r w:rsidR="00E7306B">
        <w:rPr>
          <w:sz w:val="24"/>
          <w:szCs w:val="24"/>
        </w:rPr>
        <w:t xml:space="preserve">AS </w:t>
      </w:r>
      <w:proofErr w:type="spellStart"/>
      <w:r w:rsidR="00E7306B">
        <w:rPr>
          <w:sz w:val="24"/>
          <w:szCs w:val="24"/>
        </w:rPr>
        <w:t>Milston</w:t>
      </w:r>
      <w:proofErr w:type="spellEnd"/>
      <w:r w:rsidRPr="005023D4">
        <w:rPr>
          <w:bCs/>
          <w:sz w:val="24"/>
          <w:szCs w:val="24"/>
        </w:rPr>
        <w:t xml:space="preserve"> (kustutatud) täiendava likvideerimise läbiviimise otsustamiseks. </w:t>
      </w:r>
    </w:p>
    <w:p w14:paraId="7F0186CB" w14:textId="0ACE8BDE" w:rsidR="0039399D" w:rsidRPr="005023D4" w:rsidRDefault="0039399D" w:rsidP="00AD6DEB">
      <w:pPr>
        <w:numPr>
          <w:ilvl w:val="0"/>
          <w:numId w:val="2"/>
        </w:numPr>
        <w:spacing w:before="120" w:after="0" w:line="240" w:lineRule="auto"/>
        <w:ind w:left="425" w:hanging="357"/>
        <w:jc w:val="both"/>
        <w:rPr>
          <w:rFonts w:ascii="Times New Roman" w:eastAsia="Times New Roman" w:hAnsi="Times New Roman" w:cs="Times New Roman"/>
          <w:bCs/>
          <w:sz w:val="24"/>
          <w:szCs w:val="24"/>
          <w:lang w:eastAsia="et-EE"/>
        </w:rPr>
      </w:pPr>
      <w:r w:rsidRPr="005023D4">
        <w:rPr>
          <w:rFonts w:ascii="Times New Roman" w:eastAsia="Times New Roman" w:hAnsi="Times New Roman" w:cs="Times New Roman"/>
          <w:bCs/>
          <w:sz w:val="24"/>
          <w:szCs w:val="24"/>
          <w:lang w:eastAsia="et-EE"/>
        </w:rPr>
        <w:t xml:space="preserve">Rahuldada </w:t>
      </w:r>
      <w:r w:rsidR="00E7306B">
        <w:rPr>
          <w:rFonts w:ascii="Times New Roman" w:eastAsia="Times New Roman" w:hAnsi="Times New Roman" w:cs="Times New Roman"/>
          <w:bCs/>
          <w:sz w:val="24"/>
          <w:szCs w:val="24"/>
          <w:lang w:eastAsia="et-EE"/>
        </w:rPr>
        <w:t xml:space="preserve">Peeter </w:t>
      </w:r>
      <w:proofErr w:type="spellStart"/>
      <w:r w:rsidR="00E7306B">
        <w:rPr>
          <w:rFonts w:ascii="Times New Roman" w:eastAsia="Times New Roman" w:hAnsi="Times New Roman" w:cs="Times New Roman"/>
          <w:bCs/>
          <w:sz w:val="24"/>
          <w:szCs w:val="24"/>
          <w:lang w:eastAsia="et-EE"/>
        </w:rPr>
        <w:t>Hüssoni</w:t>
      </w:r>
      <w:proofErr w:type="spellEnd"/>
      <w:r w:rsidRPr="005023D4">
        <w:rPr>
          <w:rFonts w:ascii="Times New Roman" w:eastAsia="Times New Roman" w:hAnsi="Times New Roman" w:cs="Times New Roman"/>
          <w:bCs/>
          <w:sz w:val="24"/>
          <w:szCs w:val="24"/>
          <w:lang w:eastAsia="et-EE"/>
        </w:rPr>
        <w:t xml:space="preserve"> avaldus ja viia läbi </w:t>
      </w:r>
      <w:r w:rsidR="00E7306B">
        <w:rPr>
          <w:rFonts w:ascii="Times New Roman" w:eastAsia="Times New Roman" w:hAnsi="Times New Roman" w:cs="Times New Roman"/>
          <w:sz w:val="24"/>
          <w:szCs w:val="24"/>
          <w:lang w:eastAsia="et-EE"/>
        </w:rPr>
        <w:t xml:space="preserve">AS </w:t>
      </w:r>
      <w:proofErr w:type="spellStart"/>
      <w:r w:rsidR="00E7306B">
        <w:rPr>
          <w:rFonts w:ascii="Times New Roman" w:eastAsia="Times New Roman" w:hAnsi="Times New Roman" w:cs="Times New Roman"/>
          <w:sz w:val="24"/>
          <w:szCs w:val="24"/>
          <w:lang w:eastAsia="et-EE"/>
        </w:rPr>
        <w:t>Milston</w:t>
      </w:r>
      <w:proofErr w:type="spellEnd"/>
      <w:r w:rsidR="00A73AF2" w:rsidRPr="005023D4">
        <w:rPr>
          <w:rFonts w:ascii="Times New Roman" w:eastAsia="Times New Roman" w:hAnsi="Times New Roman" w:cs="Times New Roman"/>
          <w:bCs/>
          <w:sz w:val="24"/>
          <w:szCs w:val="24"/>
          <w:lang w:eastAsia="et-EE"/>
        </w:rPr>
        <w:t xml:space="preserve"> </w:t>
      </w:r>
      <w:r w:rsidR="005D2154" w:rsidRPr="005023D4">
        <w:rPr>
          <w:rFonts w:ascii="Times New Roman" w:eastAsia="Times New Roman" w:hAnsi="Times New Roman" w:cs="Times New Roman"/>
          <w:bCs/>
          <w:sz w:val="24"/>
          <w:szCs w:val="24"/>
          <w:lang w:eastAsia="et-EE"/>
        </w:rPr>
        <w:t>täiendav likvideerimi</w:t>
      </w:r>
      <w:r w:rsidRPr="005023D4">
        <w:rPr>
          <w:rFonts w:ascii="Times New Roman" w:eastAsia="Times New Roman" w:hAnsi="Times New Roman" w:cs="Times New Roman"/>
          <w:bCs/>
          <w:sz w:val="24"/>
          <w:szCs w:val="24"/>
          <w:lang w:eastAsia="et-EE"/>
        </w:rPr>
        <w:t xml:space="preserve">ne. </w:t>
      </w:r>
    </w:p>
    <w:p w14:paraId="789D093C" w14:textId="368615C8" w:rsidR="00454BC5" w:rsidRPr="005023D4" w:rsidRDefault="0039399D" w:rsidP="00AD6DEB">
      <w:pPr>
        <w:numPr>
          <w:ilvl w:val="0"/>
          <w:numId w:val="2"/>
        </w:numPr>
        <w:spacing w:before="120" w:after="0" w:line="240" w:lineRule="auto"/>
        <w:ind w:left="425" w:hanging="357"/>
        <w:jc w:val="both"/>
        <w:rPr>
          <w:rFonts w:ascii="Times New Roman" w:eastAsia="Times New Roman" w:hAnsi="Times New Roman" w:cs="Times New Roman"/>
          <w:bCs/>
          <w:sz w:val="24"/>
          <w:szCs w:val="24"/>
          <w:lang w:eastAsia="et-EE"/>
        </w:rPr>
      </w:pPr>
      <w:r w:rsidRPr="005023D4">
        <w:rPr>
          <w:rFonts w:ascii="Times New Roman" w:eastAsia="Times New Roman" w:hAnsi="Times New Roman" w:cs="Times New Roman"/>
          <w:bCs/>
          <w:sz w:val="24"/>
          <w:szCs w:val="24"/>
          <w:lang w:eastAsia="et-EE"/>
        </w:rPr>
        <w:t xml:space="preserve">Määrata </w:t>
      </w:r>
      <w:r w:rsidR="00E7306B">
        <w:rPr>
          <w:rFonts w:ascii="Times New Roman" w:eastAsia="Times New Roman" w:hAnsi="Times New Roman" w:cs="Times New Roman"/>
          <w:sz w:val="24"/>
          <w:szCs w:val="24"/>
          <w:lang w:eastAsia="et-EE"/>
        </w:rPr>
        <w:t xml:space="preserve">AS </w:t>
      </w:r>
      <w:proofErr w:type="spellStart"/>
      <w:r w:rsidR="00E7306B">
        <w:rPr>
          <w:rFonts w:ascii="Times New Roman" w:eastAsia="Times New Roman" w:hAnsi="Times New Roman" w:cs="Times New Roman"/>
          <w:sz w:val="24"/>
          <w:szCs w:val="24"/>
          <w:lang w:eastAsia="et-EE"/>
        </w:rPr>
        <w:t>Milston</w:t>
      </w:r>
      <w:proofErr w:type="spellEnd"/>
      <w:r w:rsidRPr="005023D4">
        <w:rPr>
          <w:rFonts w:ascii="Times New Roman" w:eastAsia="Times New Roman" w:hAnsi="Times New Roman" w:cs="Times New Roman"/>
          <w:bCs/>
          <w:sz w:val="24"/>
          <w:szCs w:val="24"/>
          <w:lang w:eastAsia="et-EE"/>
        </w:rPr>
        <w:t xml:space="preserve"> likvideerijaks </w:t>
      </w:r>
      <w:r w:rsidR="00556744" w:rsidRPr="00556744">
        <w:rPr>
          <w:rFonts w:ascii="Times New Roman" w:eastAsia="Times New Roman" w:hAnsi="Times New Roman" w:cs="Times New Roman"/>
          <w:sz w:val="24"/>
          <w:szCs w:val="24"/>
          <w:lang w:eastAsia="et-EE"/>
        </w:rPr>
        <w:t>Aleksander Sven Esse</w:t>
      </w:r>
      <w:r w:rsidR="00556744">
        <w:rPr>
          <w:rFonts w:ascii="Times New Roman" w:eastAsia="Times New Roman" w:hAnsi="Times New Roman" w:cs="Times New Roman"/>
          <w:sz w:val="24"/>
          <w:szCs w:val="24"/>
          <w:lang w:eastAsia="et-EE"/>
        </w:rPr>
        <w:t xml:space="preserve"> </w:t>
      </w:r>
      <w:r w:rsidR="00A73AF2" w:rsidRPr="005023D4">
        <w:rPr>
          <w:rFonts w:ascii="Times New Roman" w:eastAsia="Times New Roman" w:hAnsi="Times New Roman" w:cs="Times New Roman"/>
          <w:bCs/>
          <w:sz w:val="24"/>
          <w:szCs w:val="24"/>
          <w:lang w:eastAsia="et-EE"/>
        </w:rPr>
        <w:t xml:space="preserve">(isikukood </w:t>
      </w:r>
      <w:r w:rsidR="002F0362" w:rsidRPr="002F0362">
        <w:rPr>
          <w:rFonts w:ascii="Times New Roman" w:eastAsia="Times New Roman" w:hAnsi="Times New Roman" w:cs="Times New Roman"/>
          <w:sz w:val="24"/>
          <w:szCs w:val="24"/>
          <w:lang w:eastAsia="et-EE"/>
        </w:rPr>
        <w:t>36906105738 </w:t>
      </w:r>
      <w:r w:rsidR="002F0362">
        <w:rPr>
          <w:rFonts w:ascii="Times New Roman" w:eastAsia="Times New Roman" w:hAnsi="Times New Roman" w:cs="Times New Roman"/>
          <w:sz w:val="24"/>
          <w:szCs w:val="24"/>
          <w:lang w:eastAsia="et-EE"/>
        </w:rPr>
        <w:t>, e-p</w:t>
      </w:r>
      <w:r w:rsidR="009D2313">
        <w:rPr>
          <w:rFonts w:ascii="Times New Roman" w:eastAsia="Times New Roman" w:hAnsi="Times New Roman" w:cs="Times New Roman"/>
          <w:sz w:val="24"/>
          <w:szCs w:val="24"/>
          <w:lang w:eastAsia="et-EE"/>
        </w:rPr>
        <w:t>o</w:t>
      </w:r>
      <w:r w:rsidR="002F0362">
        <w:rPr>
          <w:rFonts w:ascii="Times New Roman" w:eastAsia="Times New Roman" w:hAnsi="Times New Roman" w:cs="Times New Roman"/>
          <w:sz w:val="24"/>
          <w:szCs w:val="24"/>
          <w:lang w:eastAsia="et-EE"/>
        </w:rPr>
        <w:t xml:space="preserve">st </w:t>
      </w:r>
      <w:r w:rsidR="002F0362" w:rsidRPr="002F0362">
        <w:rPr>
          <w:rFonts w:ascii="Times New Roman" w:eastAsia="Times New Roman" w:hAnsi="Times New Roman" w:cs="Times New Roman"/>
          <w:sz w:val="24"/>
          <w:szCs w:val="24"/>
          <w:lang w:eastAsia="et-EE"/>
        </w:rPr>
        <w:t>aleksander.esse@gmail.com</w:t>
      </w:r>
      <w:r w:rsidR="002F0362">
        <w:rPr>
          <w:rFonts w:ascii="Times New Roman" w:eastAsia="Times New Roman" w:hAnsi="Times New Roman" w:cs="Times New Roman"/>
          <w:sz w:val="24"/>
          <w:szCs w:val="24"/>
          <w:lang w:eastAsia="et-EE"/>
        </w:rPr>
        <w:t>, elukoht Setomaa vald</w:t>
      </w:r>
      <w:r w:rsidR="00A73AF2" w:rsidRPr="005023D4">
        <w:rPr>
          <w:rFonts w:ascii="Times New Roman" w:eastAsia="Times New Roman" w:hAnsi="Times New Roman" w:cs="Times New Roman"/>
          <w:bCs/>
          <w:sz w:val="24"/>
          <w:szCs w:val="24"/>
          <w:lang w:eastAsia="et-EE"/>
        </w:rPr>
        <w:t>)</w:t>
      </w:r>
      <w:r w:rsidRPr="005023D4">
        <w:rPr>
          <w:rFonts w:ascii="Times New Roman" w:eastAsia="Times New Roman" w:hAnsi="Times New Roman" w:cs="Times New Roman"/>
          <w:bCs/>
          <w:sz w:val="24"/>
          <w:szCs w:val="24"/>
          <w:lang w:eastAsia="et-EE"/>
        </w:rPr>
        <w:t xml:space="preserve">. </w:t>
      </w:r>
    </w:p>
    <w:p w14:paraId="3B784DCA" w14:textId="2BCDA7C3" w:rsidR="00E95AE7" w:rsidRPr="005023D4" w:rsidRDefault="0039399D" w:rsidP="00AD6DEB">
      <w:pPr>
        <w:numPr>
          <w:ilvl w:val="0"/>
          <w:numId w:val="2"/>
        </w:numPr>
        <w:spacing w:before="120" w:after="0" w:line="240" w:lineRule="auto"/>
        <w:ind w:left="425" w:hanging="357"/>
        <w:jc w:val="both"/>
        <w:rPr>
          <w:rFonts w:ascii="Times New Roman" w:eastAsia="Times New Roman" w:hAnsi="Times New Roman" w:cs="Times New Roman"/>
          <w:bCs/>
          <w:sz w:val="24"/>
          <w:szCs w:val="24"/>
          <w:lang w:eastAsia="et-EE"/>
        </w:rPr>
      </w:pPr>
      <w:r w:rsidRPr="005023D4">
        <w:rPr>
          <w:rFonts w:ascii="Times New Roman" w:hAnsi="Times New Roman" w:cs="Times New Roman"/>
          <w:bCs/>
          <w:sz w:val="24"/>
          <w:szCs w:val="24"/>
        </w:rPr>
        <w:t xml:space="preserve">Kohustada likvideerijat esitama Tartu Maakohtule viivitamata pärast ülesannete täitmist selle kohta aruanne. Kui likvideerimine ei ole lõppenud kuue kuu jooksul määruse tegemisest, esitada aruanne iga kuue kuu järel alates määruse tegemisest. Esimene aruanne esitada hiljemalt </w:t>
      </w:r>
      <w:r w:rsidR="009913DB">
        <w:rPr>
          <w:rFonts w:ascii="Times New Roman" w:hAnsi="Times New Roman" w:cs="Times New Roman"/>
          <w:bCs/>
          <w:sz w:val="24"/>
          <w:szCs w:val="24"/>
        </w:rPr>
        <w:t>17</w:t>
      </w:r>
      <w:r w:rsidR="000B7127" w:rsidRPr="005023D4">
        <w:rPr>
          <w:rFonts w:ascii="Times New Roman" w:hAnsi="Times New Roman" w:cs="Times New Roman"/>
          <w:bCs/>
          <w:sz w:val="24"/>
          <w:szCs w:val="24"/>
        </w:rPr>
        <w:t>.0</w:t>
      </w:r>
      <w:r w:rsidR="00AD6DEB">
        <w:rPr>
          <w:rFonts w:ascii="Times New Roman" w:hAnsi="Times New Roman" w:cs="Times New Roman"/>
          <w:bCs/>
          <w:sz w:val="24"/>
          <w:szCs w:val="24"/>
        </w:rPr>
        <w:t>3</w:t>
      </w:r>
      <w:r w:rsidR="00E95AE7" w:rsidRPr="005023D4">
        <w:rPr>
          <w:rFonts w:ascii="Times New Roman" w:hAnsi="Times New Roman" w:cs="Times New Roman"/>
          <w:bCs/>
          <w:sz w:val="24"/>
          <w:szCs w:val="24"/>
        </w:rPr>
        <w:t>.202</w:t>
      </w:r>
      <w:r w:rsidR="00AD6DEB">
        <w:rPr>
          <w:rFonts w:ascii="Times New Roman" w:hAnsi="Times New Roman" w:cs="Times New Roman"/>
          <w:bCs/>
          <w:sz w:val="24"/>
          <w:szCs w:val="24"/>
        </w:rPr>
        <w:t>7</w:t>
      </w:r>
      <w:r w:rsidRPr="005023D4">
        <w:rPr>
          <w:rFonts w:ascii="Times New Roman" w:hAnsi="Times New Roman" w:cs="Times New Roman"/>
          <w:bCs/>
          <w:sz w:val="24"/>
          <w:szCs w:val="24"/>
        </w:rPr>
        <w:t xml:space="preserve">. </w:t>
      </w:r>
    </w:p>
    <w:p w14:paraId="114D1621" w14:textId="36D850C4" w:rsidR="00E95AE7" w:rsidRPr="005023D4" w:rsidRDefault="0039399D" w:rsidP="00AD6DEB">
      <w:pPr>
        <w:numPr>
          <w:ilvl w:val="0"/>
          <w:numId w:val="2"/>
        </w:numPr>
        <w:spacing w:before="120" w:after="0" w:line="240" w:lineRule="auto"/>
        <w:ind w:left="425" w:hanging="357"/>
        <w:jc w:val="both"/>
        <w:rPr>
          <w:rFonts w:ascii="Times New Roman" w:eastAsia="Times New Roman" w:hAnsi="Times New Roman" w:cs="Times New Roman"/>
          <w:bCs/>
          <w:sz w:val="24"/>
          <w:szCs w:val="24"/>
          <w:lang w:eastAsia="et-EE"/>
        </w:rPr>
      </w:pPr>
      <w:r w:rsidRPr="005023D4">
        <w:rPr>
          <w:rFonts w:ascii="Times New Roman" w:eastAsia="Times New Roman" w:hAnsi="Times New Roman" w:cs="Times New Roman"/>
          <w:bCs/>
          <w:sz w:val="24"/>
          <w:szCs w:val="24"/>
          <w:lang w:eastAsia="et-EE"/>
        </w:rPr>
        <w:t xml:space="preserve">Kohustada likvideerijat teatama kohtule kirjalikult likvideerimismenetluse lõpetamisest ja </w:t>
      </w:r>
      <w:r w:rsidR="00E7306B">
        <w:rPr>
          <w:rFonts w:ascii="Times New Roman" w:eastAsia="Times New Roman" w:hAnsi="Times New Roman" w:cs="Times New Roman"/>
          <w:sz w:val="24"/>
          <w:szCs w:val="24"/>
          <w:lang w:eastAsia="et-EE"/>
        </w:rPr>
        <w:t xml:space="preserve">AS </w:t>
      </w:r>
      <w:proofErr w:type="spellStart"/>
      <w:r w:rsidR="00E7306B">
        <w:rPr>
          <w:rFonts w:ascii="Times New Roman" w:eastAsia="Times New Roman" w:hAnsi="Times New Roman" w:cs="Times New Roman"/>
          <w:sz w:val="24"/>
          <w:szCs w:val="24"/>
          <w:lang w:eastAsia="et-EE"/>
        </w:rPr>
        <w:t>Milston</w:t>
      </w:r>
      <w:proofErr w:type="spellEnd"/>
      <w:r w:rsidR="00A73AF2" w:rsidRPr="005023D4">
        <w:rPr>
          <w:rFonts w:ascii="Times New Roman" w:eastAsia="Times New Roman" w:hAnsi="Times New Roman" w:cs="Times New Roman"/>
          <w:bCs/>
          <w:sz w:val="24"/>
          <w:szCs w:val="24"/>
          <w:lang w:eastAsia="et-EE"/>
        </w:rPr>
        <w:t xml:space="preserve"> </w:t>
      </w:r>
      <w:r w:rsidRPr="005023D4">
        <w:rPr>
          <w:rFonts w:ascii="Times New Roman" w:eastAsia="Times New Roman" w:hAnsi="Times New Roman" w:cs="Times New Roman"/>
          <w:bCs/>
          <w:sz w:val="24"/>
          <w:szCs w:val="24"/>
          <w:lang w:eastAsia="et-EE"/>
        </w:rPr>
        <w:t>registrist kustutamisest.</w:t>
      </w:r>
    </w:p>
    <w:p w14:paraId="55569800" w14:textId="321AED26" w:rsidR="00E95AE7" w:rsidRPr="005023D4" w:rsidRDefault="0039399D" w:rsidP="00AD6DEB">
      <w:pPr>
        <w:numPr>
          <w:ilvl w:val="0"/>
          <w:numId w:val="2"/>
        </w:numPr>
        <w:spacing w:before="120" w:after="0" w:line="240" w:lineRule="auto"/>
        <w:ind w:left="425" w:hanging="357"/>
        <w:jc w:val="both"/>
        <w:rPr>
          <w:rFonts w:ascii="Times New Roman" w:eastAsia="Times New Roman" w:hAnsi="Times New Roman" w:cs="Times New Roman"/>
          <w:bCs/>
          <w:sz w:val="24"/>
          <w:szCs w:val="24"/>
          <w:lang w:eastAsia="et-EE"/>
        </w:rPr>
      </w:pPr>
      <w:r w:rsidRPr="005023D4">
        <w:rPr>
          <w:rFonts w:ascii="Times New Roman" w:eastAsia="Times New Roman" w:hAnsi="Times New Roman" w:cs="Times New Roman"/>
          <w:bCs/>
          <w:sz w:val="24"/>
          <w:szCs w:val="24"/>
          <w:lang w:eastAsia="et-EE"/>
        </w:rPr>
        <w:t xml:space="preserve">Jätta menetluskulud </w:t>
      </w:r>
      <w:r w:rsidR="00E7306B">
        <w:rPr>
          <w:rFonts w:ascii="Times New Roman" w:eastAsia="Times New Roman" w:hAnsi="Times New Roman" w:cs="Times New Roman"/>
          <w:sz w:val="24"/>
          <w:szCs w:val="24"/>
          <w:lang w:eastAsia="et-EE"/>
        </w:rPr>
        <w:t xml:space="preserve">AS </w:t>
      </w:r>
      <w:proofErr w:type="spellStart"/>
      <w:r w:rsidR="00E7306B">
        <w:rPr>
          <w:rFonts w:ascii="Times New Roman" w:eastAsia="Times New Roman" w:hAnsi="Times New Roman" w:cs="Times New Roman"/>
          <w:sz w:val="24"/>
          <w:szCs w:val="24"/>
          <w:lang w:eastAsia="et-EE"/>
        </w:rPr>
        <w:t>Milston</w:t>
      </w:r>
      <w:proofErr w:type="spellEnd"/>
      <w:r w:rsidR="00A73AF2" w:rsidRPr="005023D4">
        <w:rPr>
          <w:rFonts w:ascii="Times New Roman" w:eastAsia="Times New Roman" w:hAnsi="Times New Roman" w:cs="Times New Roman"/>
          <w:bCs/>
          <w:sz w:val="24"/>
          <w:szCs w:val="24"/>
          <w:lang w:eastAsia="et-EE"/>
        </w:rPr>
        <w:t xml:space="preserve"> </w:t>
      </w:r>
      <w:r w:rsidRPr="005023D4">
        <w:rPr>
          <w:rFonts w:ascii="Times New Roman" w:eastAsia="Times New Roman" w:hAnsi="Times New Roman" w:cs="Times New Roman"/>
          <w:bCs/>
          <w:sz w:val="24"/>
          <w:szCs w:val="24"/>
          <w:lang w:eastAsia="et-EE"/>
        </w:rPr>
        <w:t xml:space="preserve">kanda. </w:t>
      </w:r>
    </w:p>
    <w:p w14:paraId="761211B0" w14:textId="10BE3C3D" w:rsidR="00244741" w:rsidRPr="005023D4" w:rsidRDefault="0039399D" w:rsidP="00AD6DEB">
      <w:pPr>
        <w:numPr>
          <w:ilvl w:val="0"/>
          <w:numId w:val="2"/>
        </w:numPr>
        <w:spacing w:before="120" w:after="0" w:line="240" w:lineRule="auto"/>
        <w:ind w:left="425" w:hanging="357"/>
        <w:jc w:val="both"/>
        <w:rPr>
          <w:rFonts w:ascii="Times New Roman" w:eastAsia="Times New Roman" w:hAnsi="Times New Roman" w:cs="Times New Roman"/>
          <w:bCs/>
          <w:sz w:val="24"/>
          <w:szCs w:val="24"/>
          <w:lang w:eastAsia="et-EE"/>
        </w:rPr>
      </w:pPr>
      <w:r w:rsidRPr="005023D4">
        <w:rPr>
          <w:rFonts w:ascii="Times New Roman" w:eastAsia="Times New Roman" w:hAnsi="Times New Roman" w:cs="Times New Roman"/>
          <w:bCs/>
          <w:sz w:val="24"/>
          <w:szCs w:val="24"/>
          <w:lang w:eastAsia="et-EE"/>
        </w:rPr>
        <w:t xml:space="preserve">Välja mõista </w:t>
      </w:r>
      <w:r w:rsidR="00E7306B">
        <w:rPr>
          <w:rFonts w:ascii="Times New Roman" w:eastAsia="Times New Roman" w:hAnsi="Times New Roman" w:cs="Times New Roman"/>
          <w:sz w:val="24"/>
          <w:szCs w:val="24"/>
          <w:lang w:eastAsia="et-EE"/>
        </w:rPr>
        <w:t>AS</w:t>
      </w:r>
      <w:r w:rsidR="00AD6DEB">
        <w:rPr>
          <w:rFonts w:ascii="Times New Roman" w:eastAsia="Times New Roman" w:hAnsi="Times New Roman" w:cs="Times New Roman"/>
          <w:sz w:val="24"/>
          <w:szCs w:val="24"/>
          <w:lang w:eastAsia="et-EE"/>
        </w:rPr>
        <w:t>-ilt</w:t>
      </w:r>
      <w:r w:rsidR="00E7306B">
        <w:rPr>
          <w:rFonts w:ascii="Times New Roman" w:eastAsia="Times New Roman" w:hAnsi="Times New Roman" w:cs="Times New Roman"/>
          <w:sz w:val="24"/>
          <w:szCs w:val="24"/>
          <w:lang w:eastAsia="et-EE"/>
        </w:rPr>
        <w:t xml:space="preserve"> </w:t>
      </w:r>
      <w:proofErr w:type="spellStart"/>
      <w:r w:rsidR="00E7306B">
        <w:rPr>
          <w:rFonts w:ascii="Times New Roman" w:eastAsia="Times New Roman" w:hAnsi="Times New Roman" w:cs="Times New Roman"/>
          <w:sz w:val="24"/>
          <w:szCs w:val="24"/>
          <w:lang w:eastAsia="et-EE"/>
        </w:rPr>
        <w:t>Milston</w:t>
      </w:r>
      <w:proofErr w:type="spellEnd"/>
      <w:r w:rsidR="00AD6DEB">
        <w:rPr>
          <w:rFonts w:ascii="Times New Roman" w:eastAsia="Times New Roman" w:hAnsi="Times New Roman" w:cs="Times New Roman"/>
          <w:bCs/>
          <w:sz w:val="24"/>
          <w:szCs w:val="24"/>
          <w:lang w:eastAsia="et-EE"/>
        </w:rPr>
        <w:t xml:space="preserve"> </w:t>
      </w:r>
      <w:r w:rsidRPr="005023D4">
        <w:rPr>
          <w:rFonts w:ascii="Times New Roman" w:eastAsia="Times New Roman" w:hAnsi="Times New Roman" w:cs="Times New Roman"/>
          <w:bCs/>
          <w:sz w:val="24"/>
          <w:szCs w:val="24"/>
          <w:lang w:eastAsia="et-EE"/>
        </w:rPr>
        <w:t>riigilõiv 50 eurot</w:t>
      </w:r>
      <w:r w:rsidR="00F15084" w:rsidRPr="005023D4">
        <w:rPr>
          <w:rFonts w:ascii="Times New Roman" w:eastAsia="Times New Roman" w:hAnsi="Times New Roman" w:cs="Times New Roman"/>
          <w:bCs/>
          <w:sz w:val="24"/>
          <w:szCs w:val="24"/>
          <w:lang w:eastAsia="et-EE"/>
        </w:rPr>
        <w:t xml:space="preserve"> </w:t>
      </w:r>
      <w:r w:rsidR="00E7306B">
        <w:rPr>
          <w:rFonts w:ascii="Times New Roman" w:eastAsia="Times New Roman" w:hAnsi="Times New Roman" w:cs="Times New Roman"/>
          <w:bCs/>
          <w:sz w:val="24"/>
          <w:szCs w:val="24"/>
          <w:lang w:eastAsia="et-EE"/>
        </w:rPr>
        <w:t xml:space="preserve">Peeter </w:t>
      </w:r>
      <w:proofErr w:type="spellStart"/>
      <w:r w:rsidR="00E7306B">
        <w:rPr>
          <w:rFonts w:ascii="Times New Roman" w:eastAsia="Times New Roman" w:hAnsi="Times New Roman" w:cs="Times New Roman"/>
          <w:bCs/>
          <w:sz w:val="24"/>
          <w:szCs w:val="24"/>
          <w:lang w:eastAsia="et-EE"/>
        </w:rPr>
        <w:t>Hüssoni</w:t>
      </w:r>
      <w:proofErr w:type="spellEnd"/>
      <w:r w:rsidR="000B7127" w:rsidRPr="005023D4">
        <w:rPr>
          <w:rFonts w:ascii="Times New Roman" w:eastAsia="Times New Roman" w:hAnsi="Times New Roman" w:cs="Times New Roman"/>
          <w:bCs/>
          <w:sz w:val="24"/>
          <w:szCs w:val="24"/>
          <w:lang w:eastAsia="et-EE"/>
        </w:rPr>
        <w:t xml:space="preserve"> </w:t>
      </w:r>
      <w:r w:rsidRPr="005023D4">
        <w:rPr>
          <w:rFonts w:ascii="Times New Roman" w:eastAsia="Times New Roman" w:hAnsi="Times New Roman" w:cs="Times New Roman"/>
          <w:bCs/>
          <w:sz w:val="24"/>
          <w:szCs w:val="24"/>
          <w:lang w:eastAsia="et-EE"/>
        </w:rPr>
        <w:t>kasuks.</w:t>
      </w:r>
    </w:p>
    <w:p w14:paraId="2E3D770A" w14:textId="7BF7E7BB" w:rsidR="00D61316" w:rsidRPr="005023D4" w:rsidRDefault="00244741" w:rsidP="00AD6DEB">
      <w:pPr>
        <w:numPr>
          <w:ilvl w:val="0"/>
          <w:numId w:val="2"/>
        </w:numPr>
        <w:spacing w:before="120" w:after="0" w:line="240" w:lineRule="auto"/>
        <w:ind w:left="425" w:hanging="357"/>
        <w:jc w:val="both"/>
        <w:rPr>
          <w:rFonts w:ascii="Times New Roman" w:eastAsia="Times New Roman" w:hAnsi="Times New Roman" w:cs="Times New Roman"/>
          <w:bCs/>
          <w:sz w:val="24"/>
          <w:szCs w:val="24"/>
          <w:lang w:eastAsia="et-EE"/>
        </w:rPr>
      </w:pPr>
      <w:r w:rsidRPr="005023D4">
        <w:rPr>
          <w:rFonts w:ascii="Times New Roman" w:hAnsi="Times New Roman" w:cs="Times New Roman"/>
          <w:bCs/>
          <w:sz w:val="24"/>
          <w:szCs w:val="24"/>
        </w:rPr>
        <w:t xml:space="preserve">Määrus toimetada kätte menetlusosalistele. Määruse likvideerijale kättetoimetamisega lugeda määrus kätte toimetatuks ka </w:t>
      </w:r>
      <w:r w:rsidR="00E7306B">
        <w:rPr>
          <w:rFonts w:ascii="Times New Roman" w:eastAsia="Times New Roman" w:hAnsi="Times New Roman" w:cs="Times New Roman"/>
          <w:sz w:val="24"/>
          <w:szCs w:val="24"/>
          <w:lang w:eastAsia="et-EE"/>
        </w:rPr>
        <w:t>AS</w:t>
      </w:r>
      <w:r w:rsidR="00AD6DEB">
        <w:rPr>
          <w:rFonts w:ascii="Times New Roman" w:eastAsia="Times New Roman" w:hAnsi="Times New Roman" w:cs="Times New Roman"/>
          <w:sz w:val="24"/>
          <w:szCs w:val="24"/>
          <w:lang w:eastAsia="et-EE"/>
        </w:rPr>
        <w:t>-ile</w:t>
      </w:r>
      <w:r w:rsidR="00E7306B">
        <w:rPr>
          <w:rFonts w:ascii="Times New Roman" w:eastAsia="Times New Roman" w:hAnsi="Times New Roman" w:cs="Times New Roman"/>
          <w:sz w:val="24"/>
          <w:szCs w:val="24"/>
          <w:lang w:eastAsia="et-EE"/>
        </w:rPr>
        <w:t xml:space="preserve"> </w:t>
      </w:r>
      <w:proofErr w:type="spellStart"/>
      <w:r w:rsidR="00E7306B">
        <w:rPr>
          <w:rFonts w:ascii="Times New Roman" w:eastAsia="Times New Roman" w:hAnsi="Times New Roman" w:cs="Times New Roman"/>
          <w:sz w:val="24"/>
          <w:szCs w:val="24"/>
          <w:lang w:eastAsia="et-EE"/>
        </w:rPr>
        <w:t>Milston</w:t>
      </w:r>
      <w:proofErr w:type="spellEnd"/>
      <w:r w:rsidRPr="005023D4">
        <w:rPr>
          <w:rFonts w:ascii="Times New Roman" w:hAnsi="Times New Roman" w:cs="Times New Roman"/>
          <w:bCs/>
          <w:sz w:val="24"/>
          <w:szCs w:val="24"/>
        </w:rPr>
        <w:t xml:space="preserve">. </w:t>
      </w:r>
    </w:p>
    <w:p w14:paraId="070C75E8" w14:textId="34D5941A" w:rsidR="00E95AE7" w:rsidRPr="005023D4" w:rsidRDefault="00D61316" w:rsidP="00AD6DEB">
      <w:pPr>
        <w:numPr>
          <w:ilvl w:val="0"/>
          <w:numId w:val="2"/>
        </w:numPr>
        <w:spacing w:before="120" w:after="0" w:line="240" w:lineRule="auto"/>
        <w:ind w:left="425" w:hanging="357"/>
        <w:jc w:val="both"/>
        <w:rPr>
          <w:rFonts w:ascii="Times New Roman" w:eastAsia="Times New Roman" w:hAnsi="Times New Roman" w:cs="Times New Roman"/>
          <w:bCs/>
          <w:sz w:val="24"/>
          <w:szCs w:val="24"/>
          <w:lang w:eastAsia="et-EE"/>
        </w:rPr>
      </w:pPr>
      <w:r w:rsidRPr="005023D4">
        <w:rPr>
          <w:rFonts w:ascii="Times New Roman" w:hAnsi="Times New Roman" w:cs="Times New Roman"/>
          <w:bCs/>
          <w:sz w:val="24"/>
          <w:szCs w:val="24"/>
        </w:rPr>
        <w:t xml:space="preserve">Likvideerija määramise osas kehtib ja kuulub täitmisele määrus alates selle edastamisest </w:t>
      </w:r>
      <w:r w:rsidR="00E7306B">
        <w:rPr>
          <w:rFonts w:ascii="Times New Roman" w:eastAsia="Times New Roman" w:hAnsi="Times New Roman" w:cs="Times New Roman"/>
          <w:sz w:val="24"/>
          <w:szCs w:val="24"/>
          <w:lang w:eastAsia="et-EE"/>
        </w:rPr>
        <w:t>AS</w:t>
      </w:r>
      <w:r w:rsidR="00AD6DEB">
        <w:rPr>
          <w:rFonts w:ascii="Times New Roman" w:eastAsia="Times New Roman" w:hAnsi="Times New Roman" w:cs="Times New Roman"/>
          <w:sz w:val="24"/>
          <w:szCs w:val="24"/>
          <w:lang w:eastAsia="et-EE"/>
        </w:rPr>
        <w:t>-ile</w:t>
      </w:r>
      <w:r w:rsidR="00E7306B">
        <w:rPr>
          <w:rFonts w:ascii="Times New Roman" w:eastAsia="Times New Roman" w:hAnsi="Times New Roman" w:cs="Times New Roman"/>
          <w:sz w:val="24"/>
          <w:szCs w:val="24"/>
          <w:lang w:eastAsia="et-EE"/>
        </w:rPr>
        <w:t xml:space="preserve"> </w:t>
      </w:r>
      <w:proofErr w:type="spellStart"/>
      <w:r w:rsidR="00E7306B">
        <w:rPr>
          <w:rFonts w:ascii="Times New Roman" w:eastAsia="Times New Roman" w:hAnsi="Times New Roman" w:cs="Times New Roman"/>
          <w:sz w:val="24"/>
          <w:szCs w:val="24"/>
          <w:lang w:eastAsia="et-EE"/>
        </w:rPr>
        <w:t>Milston</w:t>
      </w:r>
      <w:proofErr w:type="spellEnd"/>
      <w:r w:rsidRPr="005023D4">
        <w:rPr>
          <w:rFonts w:ascii="Times New Roman" w:hAnsi="Times New Roman" w:cs="Times New Roman"/>
          <w:bCs/>
          <w:sz w:val="24"/>
          <w:szCs w:val="24"/>
        </w:rPr>
        <w:t>.</w:t>
      </w:r>
    </w:p>
    <w:p w14:paraId="0413EC66" w14:textId="77777777" w:rsidR="0039399D" w:rsidRPr="005023D4" w:rsidRDefault="0039399D" w:rsidP="00AD6DEB">
      <w:pPr>
        <w:numPr>
          <w:ilvl w:val="0"/>
          <w:numId w:val="2"/>
        </w:numPr>
        <w:spacing w:before="120" w:after="0" w:line="240" w:lineRule="auto"/>
        <w:ind w:left="425" w:hanging="357"/>
        <w:jc w:val="both"/>
        <w:rPr>
          <w:rFonts w:ascii="Times New Roman" w:eastAsia="Times New Roman" w:hAnsi="Times New Roman" w:cs="Times New Roman"/>
          <w:bCs/>
          <w:sz w:val="24"/>
          <w:szCs w:val="24"/>
          <w:lang w:eastAsia="et-EE"/>
        </w:rPr>
      </w:pPr>
      <w:r w:rsidRPr="005023D4">
        <w:rPr>
          <w:rFonts w:ascii="Times New Roman" w:eastAsia="Times New Roman" w:hAnsi="Times New Roman" w:cs="Times New Roman"/>
          <w:bCs/>
          <w:sz w:val="24"/>
          <w:szCs w:val="24"/>
          <w:lang w:eastAsia="et-EE"/>
        </w:rPr>
        <w:t xml:space="preserve">Saata määrus </w:t>
      </w:r>
      <w:r w:rsidR="00432AF3" w:rsidRPr="005023D4">
        <w:rPr>
          <w:rFonts w:ascii="Times New Roman" w:eastAsia="Times New Roman" w:hAnsi="Times New Roman" w:cs="Times New Roman"/>
          <w:bCs/>
          <w:sz w:val="24"/>
          <w:szCs w:val="24"/>
          <w:lang w:eastAsia="et-EE"/>
        </w:rPr>
        <w:t xml:space="preserve">pärast likvideerijale kättetoimetamist </w:t>
      </w:r>
      <w:r w:rsidRPr="005023D4">
        <w:rPr>
          <w:rFonts w:ascii="Times New Roman" w:eastAsia="Times New Roman" w:hAnsi="Times New Roman" w:cs="Times New Roman"/>
          <w:bCs/>
          <w:sz w:val="24"/>
          <w:szCs w:val="24"/>
          <w:lang w:eastAsia="et-EE"/>
        </w:rPr>
        <w:t xml:space="preserve">kande tegemiseks Tartu Maakohtu registriosakonnale. </w:t>
      </w:r>
    </w:p>
    <w:p w14:paraId="00293F98" w14:textId="77777777" w:rsidR="00AD6DEB" w:rsidRDefault="00AD6DEB" w:rsidP="001C490E">
      <w:pPr>
        <w:spacing w:before="120" w:after="120" w:line="240" w:lineRule="auto"/>
        <w:jc w:val="both"/>
        <w:rPr>
          <w:rFonts w:ascii="Times New Roman" w:eastAsia="Times New Roman" w:hAnsi="Times New Roman" w:cs="Times New Roman"/>
          <w:b/>
          <w:sz w:val="24"/>
          <w:szCs w:val="24"/>
          <w:lang w:eastAsia="et-EE"/>
        </w:rPr>
      </w:pPr>
    </w:p>
    <w:p w14:paraId="51BE53CF" w14:textId="77777777" w:rsidR="00AD6DEB" w:rsidRDefault="00AD6DEB" w:rsidP="001C490E">
      <w:pPr>
        <w:spacing w:before="120" w:after="120" w:line="240" w:lineRule="auto"/>
        <w:jc w:val="both"/>
        <w:rPr>
          <w:rFonts w:ascii="Times New Roman" w:eastAsia="Times New Roman" w:hAnsi="Times New Roman" w:cs="Times New Roman"/>
          <w:b/>
          <w:sz w:val="24"/>
          <w:szCs w:val="24"/>
          <w:lang w:eastAsia="et-EE"/>
        </w:rPr>
      </w:pPr>
    </w:p>
    <w:p w14:paraId="1785D73D" w14:textId="49796902" w:rsidR="00432AF3" w:rsidRPr="00432AF3" w:rsidRDefault="00432AF3" w:rsidP="00AD6DEB">
      <w:pPr>
        <w:spacing w:before="120" w:after="0" w:line="240" w:lineRule="auto"/>
        <w:jc w:val="both"/>
        <w:rPr>
          <w:rFonts w:ascii="Times New Roman" w:eastAsia="Times New Roman" w:hAnsi="Times New Roman" w:cs="Times New Roman"/>
          <w:b/>
          <w:sz w:val="24"/>
          <w:szCs w:val="24"/>
          <w:lang w:eastAsia="et-EE"/>
        </w:rPr>
      </w:pPr>
      <w:r w:rsidRPr="00432AF3">
        <w:rPr>
          <w:rFonts w:ascii="Times New Roman" w:eastAsia="Times New Roman" w:hAnsi="Times New Roman" w:cs="Times New Roman"/>
          <w:b/>
          <w:sz w:val="24"/>
          <w:szCs w:val="24"/>
          <w:lang w:eastAsia="et-EE"/>
        </w:rPr>
        <w:lastRenderedPageBreak/>
        <w:t>Edasikaebamise kord</w:t>
      </w:r>
    </w:p>
    <w:p w14:paraId="049EF5F0" w14:textId="77777777" w:rsidR="0039399D" w:rsidRDefault="0039399D" w:rsidP="00AD6DEB">
      <w:pPr>
        <w:spacing w:before="120" w:after="0" w:line="240" w:lineRule="auto"/>
        <w:jc w:val="both"/>
        <w:rPr>
          <w:rFonts w:ascii="Times New Roman" w:eastAsia="Times New Roman" w:hAnsi="Times New Roman" w:cs="Times New Roman"/>
          <w:sz w:val="24"/>
          <w:szCs w:val="24"/>
          <w:lang w:eastAsia="et-EE"/>
        </w:rPr>
      </w:pPr>
      <w:r w:rsidRPr="00432AF3">
        <w:rPr>
          <w:rFonts w:ascii="Times New Roman" w:eastAsia="Times New Roman" w:hAnsi="Times New Roman" w:cs="Times New Roman"/>
          <w:sz w:val="24"/>
          <w:szCs w:val="24"/>
          <w:lang w:eastAsia="et-EE"/>
        </w:rPr>
        <w:t xml:space="preserve">Määruse peale võib esitada määruskaebuse Tartu Ringkonnakohtule kirjalikult Tartu Maakohtu kaudu 15 päeva jooksul määruse kättetoimetamisest alates. </w:t>
      </w:r>
    </w:p>
    <w:p w14:paraId="09DA12C5" w14:textId="77777777" w:rsidR="00AD6DEB" w:rsidRDefault="00AD6DEB" w:rsidP="00AD6DEB">
      <w:pPr>
        <w:spacing w:after="0" w:line="240" w:lineRule="auto"/>
        <w:jc w:val="both"/>
        <w:rPr>
          <w:rFonts w:ascii="Times New Roman" w:eastAsia="Times New Roman" w:hAnsi="Times New Roman" w:cs="Times New Roman"/>
          <w:b/>
          <w:sz w:val="24"/>
          <w:szCs w:val="24"/>
          <w:lang w:eastAsia="et-EE"/>
        </w:rPr>
      </w:pPr>
    </w:p>
    <w:p w14:paraId="7A7A990A" w14:textId="247A7B54" w:rsidR="009C1823" w:rsidRPr="009C1823" w:rsidRDefault="00244741" w:rsidP="00AD6DEB">
      <w:pPr>
        <w:spacing w:after="0" w:line="240" w:lineRule="auto"/>
        <w:jc w:val="both"/>
        <w:rPr>
          <w:rFonts w:ascii="Times New Roman" w:eastAsia="Times New Roman" w:hAnsi="Times New Roman" w:cs="Times New Roman"/>
          <w:b/>
          <w:sz w:val="24"/>
          <w:szCs w:val="24"/>
          <w:lang w:eastAsia="et-EE"/>
        </w:rPr>
      </w:pPr>
      <w:r>
        <w:rPr>
          <w:rFonts w:ascii="Times New Roman" w:eastAsia="Times New Roman" w:hAnsi="Times New Roman" w:cs="Times New Roman"/>
          <w:b/>
          <w:sz w:val="24"/>
          <w:szCs w:val="24"/>
          <w:lang w:eastAsia="et-EE"/>
        </w:rPr>
        <w:t xml:space="preserve">ASJAOLUD JA </w:t>
      </w:r>
      <w:r w:rsidR="00D0768C">
        <w:rPr>
          <w:rFonts w:ascii="Times New Roman" w:eastAsia="Times New Roman" w:hAnsi="Times New Roman" w:cs="Times New Roman"/>
          <w:b/>
          <w:sz w:val="24"/>
          <w:szCs w:val="24"/>
          <w:lang w:eastAsia="et-EE"/>
        </w:rPr>
        <w:t>KOHTU</w:t>
      </w:r>
      <w:r>
        <w:rPr>
          <w:rFonts w:ascii="Times New Roman" w:eastAsia="Times New Roman" w:hAnsi="Times New Roman" w:cs="Times New Roman"/>
          <w:b/>
          <w:sz w:val="24"/>
          <w:szCs w:val="24"/>
          <w:lang w:eastAsia="et-EE"/>
        </w:rPr>
        <w:t>MÄÄRUSE</w:t>
      </w:r>
      <w:r w:rsidR="00D0768C">
        <w:rPr>
          <w:rFonts w:ascii="Times New Roman" w:eastAsia="Times New Roman" w:hAnsi="Times New Roman" w:cs="Times New Roman"/>
          <w:b/>
          <w:sz w:val="24"/>
          <w:szCs w:val="24"/>
          <w:lang w:eastAsia="et-EE"/>
        </w:rPr>
        <w:t xml:space="preserve"> PÕHJENDUSED </w:t>
      </w:r>
    </w:p>
    <w:p w14:paraId="72E9FF12" w14:textId="27A257E5" w:rsidR="00C602C2" w:rsidRPr="00C602C2" w:rsidRDefault="00E7306B" w:rsidP="00AD6DEB">
      <w:pPr>
        <w:numPr>
          <w:ilvl w:val="0"/>
          <w:numId w:val="4"/>
        </w:numPr>
        <w:spacing w:before="120" w:after="0" w:line="240" w:lineRule="auto"/>
        <w:ind w:left="357"/>
        <w:jc w:val="both"/>
        <w:rPr>
          <w:rFonts w:ascii="Times New Roman" w:eastAsia="Times New Roman" w:hAnsi="Times New Roman" w:cs="Times New Roman"/>
          <w:sz w:val="24"/>
          <w:szCs w:val="24"/>
          <w:lang w:eastAsia="et-EE"/>
        </w:rPr>
      </w:pPr>
      <w:bookmarkStart w:id="1" w:name="_Hlk145495012"/>
      <w:r>
        <w:rPr>
          <w:rFonts w:ascii="Times New Roman" w:eastAsia="Times New Roman" w:hAnsi="Times New Roman" w:cs="Times New Roman"/>
          <w:sz w:val="24"/>
          <w:szCs w:val="24"/>
          <w:lang w:eastAsia="et-EE"/>
        </w:rPr>
        <w:t xml:space="preserve">Peeter </w:t>
      </w:r>
      <w:proofErr w:type="spellStart"/>
      <w:r>
        <w:rPr>
          <w:rFonts w:ascii="Times New Roman" w:eastAsia="Times New Roman" w:hAnsi="Times New Roman" w:cs="Times New Roman"/>
          <w:sz w:val="24"/>
          <w:szCs w:val="24"/>
          <w:lang w:eastAsia="et-EE"/>
        </w:rPr>
        <w:t>Hüsson</w:t>
      </w:r>
      <w:proofErr w:type="spellEnd"/>
      <w:r w:rsidR="000B7127" w:rsidRPr="000B7127">
        <w:rPr>
          <w:rFonts w:ascii="Times New Roman" w:eastAsia="Times New Roman" w:hAnsi="Times New Roman" w:cs="Times New Roman"/>
          <w:sz w:val="24"/>
          <w:szCs w:val="24"/>
          <w:lang w:eastAsia="et-EE"/>
        </w:rPr>
        <w:t xml:space="preserve"> </w:t>
      </w:r>
      <w:r w:rsidR="00C602C2" w:rsidRPr="00C602C2">
        <w:rPr>
          <w:rFonts w:ascii="Times New Roman" w:eastAsia="Times New Roman" w:hAnsi="Times New Roman" w:cs="Times New Roman"/>
          <w:sz w:val="24"/>
          <w:szCs w:val="24"/>
          <w:lang w:eastAsia="et-EE"/>
        </w:rPr>
        <w:t xml:space="preserve">esitas </w:t>
      </w:r>
      <w:r w:rsidR="00AD6DEB">
        <w:rPr>
          <w:rFonts w:ascii="Times New Roman" w:eastAsia="Times New Roman" w:hAnsi="Times New Roman" w:cs="Times New Roman"/>
          <w:sz w:val="24"/>
          <w:szCs w:val="24"/>
          <w:lang w:eastAsia="et-EE"/>
        </w:rPr>
        <w:t>03.08.2026</w:t>
      </w:r>
      <w:r w:rsidR="00263C1A" w:rsidRPr="00263C1A">
        <w:rPr>
          <w:rFonts w:ascii="Times New Roman" w:eastAsia="Times New Roman" w:hAnsi="Times New Roman" w:cs="Times New Roman"/>
          <w:sz w:val="24"/>
          <w:szCs w:val="24"/>
          <w:lang w:eastAsia="et-EE"/>
        </w:rPr>
        <w:t xml:space="preserve"> </w:t>
      </w:r>
      <w:r w:rsidR="00C602C2" w:rsidRPr="00C602C2">
        <w:rPr>
          <w:rFonts w:ascii="Times New Roman" w:eastAsia="Times New Roman" w:hAnsi="Times New Roman" w:cs="Times New Roman"/>
          <w:sz w:val="24"/>
          <w:szCs w:val="24"/>
          <w:lang w:eastAsia="et-EE"/>
        </w:rPr>
        <w:t xml:space="preserve">Tartu Maakohtule avalduse </w:t>
      </w:r>
      <w:r>
        <w:rPr>
          <w:rFonts w:ascii="Times New Roman" w:eastAsia="Times New Roman" w:hAnsi="Times New Roman" w:cs="Times New Roman"/>
          <w:sz w:val="24"/>
          <w:szCs w:val="24"/>
          <w:lang w:eastAsia="et-EE"/>
        </w:rPr>
        <w:t xml:space="preserve">AS </w:t>
      </w:r>
      <w:proofErr w:type="spellStart"/>
      <w:r>
        <w:rPr>
          <w:rFonts w:ascii="Times New Roman" w:eastAsia="Times New Roman" w:hAnsi="Times New Roman" w:cs="Times New Roman"/>
          <w:sz w:val="24"/>
          <w:szCs w:val="24"/>
          <w:lang w:eastAsia="et-EE"/>
        </w:rPr>
        <w:t>Milston</w:t>
      </w:r>
      <w:proofErr w:type="spellEnd"/>
      <w:r w:rsidR="00C602C2" w:rsidRPr="00C602C2">
        <w:rPr>
          <w:rFonts w:ascii="Times New Roman" w:eastAsia="Times New Roman" w:hAnsi="Times New Roman" w:cs="Times New Roman"/>
          <w:sz w:val="24"/>
          <w:szCs w:val="24"/>
          <w:lang w:eastAsia="et-EE"/>
        </w:rPr>
        <w:t xml:space="preserve"> (kustutatud) täiendava likvideerimise läbiviimiseks</w:t>
      </w:r>
      <w:r w:rsidR="00D54AF8">
        <w:rPr>
          <w:rFonts w:ascii="Times New Roman" w:eastAsia="Times New Roman" w:hAnsi="Times New Roman" w:cs="Times New Roman"/>
          <w:sz w:val="24"/>
          <w:szCs w:val="24"/>
          <w:lang w:eastAsia="et-EE"/>
        </w:rPr>
        <w:t>.</w:t>
      </w:r>
    </w:p>
    <w:p w14:paraId="0013EF3C" w14:textId="77777777" w:rsidR="00DB585E" w:rsidRDefault="00C602C2" w:rsidP="00AF796D">
      <w:pPr>
        <w:spacing w:before="120" w:after="0" w:line="240" w:lineRule="auto"/>
        <w:ind w:left="357"/>
        <w:jc w:val="both"/>
        <w:rPr>
          <w:rFonts w:ascii="Times New Roman" w:eastAsia="Times New Roman" w:hAnsi="Times New Roman" w:cs="Times New Roman"/>
          <w:sz w:val="24"/>
          <w:szCs w:val="24"/>
          <w:lang w:eastAsia="et-EE"/>
        </w:rPr>
      </w:pPr>
      <w:r w:rsidRPr="00C602C2">
        <w:rPr>
          <w:rFonts w:ascii="Times New Roman" w:eastAsia="Times New Roman" w:hAnsi="Times New Roman" w:cs="Times New Roman"/>
          <w:sz w:val="24"/>
          <w:szCs w:val="24"/>
          <w:lang w:eastAsia="et-EE"/>
        </w:rPr>
        <w:t xml:space="preserve">Avalduse kohaselt </w:t>
      </w:r>
      <w:r w:rsidR="00C37715">
        <w:rPr>
          <w:rFonts w:ascii="Times New Roman" w:eastAsia="Times New Roman" w:hAnsi="Times New Roman" w:cs="Times New Roman"/>
          <w:sz w:val="24"/>
          <w:szCs w:val="24"/>
          <w:lang w:eastAsia="et-EE"/>
        </w:rPr>
        <w:t xml:space="preserve">on </w:t>
      </w:r>
      <w:r w:rsidR="00E7306B">
        <w:rPr>
          <w:rFonts w:ascii="Times New Roman" w:eastAsia="Times New Roman" w:hAnsi="Times New Roman" w:cs="Times New Roman"/>
          <w:sz w:val="24"/>
          <w:szCs w:val="24"/>
          <w:lang w:eastAsia="et-EE"/>
        </w:rPr>
        <w:t xml:space="preserve">AS </w:t>
      </w:r>
      <w:proofErr w:type="spellStart"/>
      <w:r w:rsidR="00E7306B">
        <w:rPr>
          <w:rFonts w:ascii="Times New Roman" w:eastAsia="Times New Roman" w:hAnsi="Times New Roman" w:cs="Times New Roman"/>
          <w:sz w:val="24"/>
          <w:szCs w:val="24"/>
          <w:lang w:eastAsia="et-EE"/>
        </w:rPr>
        <w:t>Milston</w:t>
      </w:r>
      <w:proofErr w:type="spellEnd"/>
      <w:r w:rsidR="00C37715">
        <w:rPr>
          <w:rFonts w:ascii="Times New Roman" w:eastAsia="Times New Roman" w:hAnsi="Times New Roman" w:cs="Times New Roman"/>
          <w:sz w:val="24"/>
          <w:szCs w:val="24"/>
          <w:lang w:eastAsia="et-EE"/>
        </w:rPr>
        <w:t xml:space="preserve"> registrist kustutatud, kuid ettevõttel</w:t>
      </w:r>
      <w:r w:rsidR="006A05A7">
        <w:rPr>
          <w:rFonts w:ascii="Times New Roman" w:eastAsia="Times New Roman" w:hAnsi="Times New Roman" w:cs="Times New Roman"/>
          <w:sz w:val="24"/>
          <w:szCs w:val="24"/>
          <w:lang w:eastAsia="et-EE"/>
        </w:rPr>
        <w:t>e</w:t>
      </w:r>
      <w:r w:rsidR="00C37715">
        <w:rPr>
          <w:rFonts w:ascii="Times New Roman" w:eastAsia="Times New Roman" w:hAnsi="Times New Roman" w:cs="Times New Roman"/>
          <w:sz w:val="24"/>
          <w:szCs w:val="24"/>
          <w:lang w:eastAsia="et-EE"/>
        </w:rPr>
        <w:t xml:space="preserve"> </w:t>
      </w:r>
      <w:r w:rsidR="006A05A7">
        <w:rPr>
          <w:rFonts w:ascii="Times New Roman" w:eastAsia="Times New Roman" w:hAnsi="Times New Roman" w:cs="Times New Roman"/>
          <w:sz w:val="24"/>
          <w:szCs w:val="24"/>
          <w:lang w:eastAsia="et-EE"/>
        </w:rPr>
        <w:t xml:space="preserve">kuulub vara </w:t>
      </w:r>
      <w:r w:rsidR="008E651E">
        <w:rPr>
          <w:rFonts w:ascii="Times New Roman" w:eastAsia="Times New Roman" w:hAnsi="Times New Roman" w:cs="Times New Roman"/>
          <w:sz w:val="24"/>
          <w:szCs w:val="24"/>
          <w:lang w:eastAsia="et-EE"/>
        </w:rPr>
        <w:t>–</w:t>
      </w:r>
      <w:r w:rsidR="006A05A7">
        <w:rPr>
          <w:rFonts w:ascii="Times New Roman" w:eastAsia="Times New Roman" w:hAnsi="Times New Roman" w:cs="Times New Roman"/>
          <w:sz w:val="24"/>
          <w:szCs w:val="24"/>
          <w:lang w:eastAsia="et-EE"/>
        </w:rPr>
        <w:t xml:space="preserve"> </w:t>
      </w:r>
      <w:r w:rsidR="00BF5048" w:rsidRPr="00BF5048">
        <w:rPr>
          <w:rFonts w:ascii="Times New Roman" w:eastAsia="Times New Roman" w:hAnsi="Times New Roman" w:cs="Times New Roman"/>
          <w:sz w:val="24"/>
          <w:szCs w:val="24"/>
          <w:lang w:eastAsia="et-EE"/>
        </w:rPr>
        <w:t xml:space="preserve">osa Roiu alevikus </w:t>
      </w:r>
      <w:proofErr w:type="spellStart"/>
      <w:r w:rsidR="00BF5048" w:rsidRPr="00BF5048">
        <w:rPr>
          <w:rFonts w:ascii="Times New Roman" w:eastAsia="Times New Roman" w:hAnsi="Times New Roman" w:cs="Times New Roman"/>
          <w:sz w:val="24"/>
          <w:szCs w:val="24"/>
          <w:lang w:eastAsia="et-EE"/>
        </w:rPr>
        <w:t>Kastre</w:t>
      </w:r>
      <w:proofErr w:type="spellEnd"/>
      <w:r w:rsidR="00BF5048" w:rsidRPr="00BF5048">
        <w:rPr>
          <w:rFonts w:ascii="Times New Roman" w:eastAsia="Times New Roman" w:hAnsi="Times New Roman" w:cs="Times New Roman"/>
          <w:sz w:val="24"/>
          <w:szCs w:val="24"/>
          <w:lang w:eastAsia="et-EE"/>
        </w:rPr>
        <w:t xml:space="preserve"> vallas asuvast </w:t>
      </w:r>
      <w:r w:rsidR="00AF796D" w:rsidRPr="00AF796D">
        <w:rPr>
          <w:rFonts w:ascii="Times New Roman" w:eastAsia="Times New Roman" w:hAnsi="Times New Roman" w:cs="Times New Roman"/>
          <w:sz w:val="24"/>
          <w:szCs w:val="24"/>
          <w:lang w:eastAsia="et-EE"/>
        </w:rPr>
        <w:t>Männi tn 9 maaüksusel asuvast olmehoonest (ehitisregistri kood 104035789</w:t>
      </w:r>
      <w:r w:rsidR="00AF796D">
        <w:rPr>
          <w:rFonts w:ascii="Times New Roman" w:eastAsia="Times New Roman" w:hAnsi="Times New Roman" w:cs="Times New Roman"/>
          <w:sz w:val="24"/>
          <w:szCs w:val="24"/>
          <w:lang w:eastAsia="et-EE"/>
        </w:rPr>
        <w:t>;</w:t>
      </w:r>
      <w:r w:rsidR="00BF5048" w:rsidRPr="00BF5048">
        <w:rPr>
          <w:rFonts w:ascii="Times New Roman" w:eastAsia="Times New Roman" w:hAnsi="Times New Roman" w:cs="Times New Roman"/>
          <w:sz w:val="24"/>
          <w:szCs w:val="24"/>
          <w:lang w:eastAsia="et-EE"/>
        </w:rPr>
        <w:t xml:space="preserve"> mõttelise osa suurus </w:t>
      </w:r>
      <w:r w:rsidR="00863C74">
        <w:rPr>
          <w:rFonts w:ascii="Times New Roman" w:eastAsia="Times New Roman" w:hAnsi="Times New Roman" w:cs="Times New Roman"/>
          <w:sz w:val="24"/>
          <w:szCs w:val="24"/>
          <w:lang w:eastAsia="et-EE"/>
        </w:rPr>
        <w:t>824</w:t>
      </w:r>
      <w:r w:rsidR="006F2192">
        <w:rPr>
          <w:rFonts w:ascii="Times New Roman" w:eastAsia="Times New Roman" w:hAnsi="Times New Roman" w:cs="Times New Roman"/>
          <w:sz w:val="24"/>
          <w:szCs w:val="24"/>
          <w:lang w:eastAsia="et-EE"/>
        </w:rPr>
        <w:t>/3056</w:t>
      </w:r>
      <w:r w:rsidR="00BF5048" w:rsidRPr="00BF5048">
        <w:rPr>
          <w:rFonts w:ascii="Times New Roman" w:eastAsia="Times New Roman" w:hAnsi="Times New Roman" w:cs="Times New Roman"/>
          <w:sz w:val="24"/>
          <w:szCs w:val="24"/>
          <w:lang w:eastAsia="et-EE"/>
        </w:rPr>
        <w:t xml:space="preserve">). </w:t>
      </w:r>
    </w:p>
    <w:p w14:paraId="352BAA3B" w14:textId="77777777" w:rsidR="00D750FB" w:rsidRDefault="000C045A" w:rsidP="00D750FB">
      <w:pPr>
        <w:spacing w:before="120" w:after="0" w:line="240" w:lineRule="auto"/>
        <w:ind w:left="357"/>
        <w:jc w:val="both"/>
        <w:rPr>
          <w:rFonts w:ascii="Times New Roman" w:eastAsia="Times New Roman" w:hAnsi="Times New Roman" w:cs="Times New Roman"/>
          <w:sz w:val="24"/>
          <w:szCs w:val="24"/>
          <w:lang w:eastAsia="et-EE"/>
        </w:rPr>
      </w:pPr>
      <w:r w:rsidRPr="000C045A">
        <w:rPr>
          <w:rFonts w:ascii="Times New Roman" w:eastAsia="Times New Roman" w:hAnsi="Times New Roman" w:cs="Times New Roman"/>
          <w:sz w:val="24"/>
          <w:szCs w:val="24"/>
          <w:lang w:eastAsia="et-EE"/>
        </w:rPr>
        <w:t xml:space="preserve">Peeter </w:t>
      </w:r>
      <w:proofErr w:type="spellStart"/>
      <w:r w:rsidRPr="000C045A">
        <w:rPr>
          <w:rFonts w:ascii="Times New Roman" w:eastAsia="Times New Roman" w:hAnsi="Times New Roman" w:cs="Times New Roman"/>
          <w:sz w:val="24"/>
          <w:szCs w:val="24"/>
          <w:lang w:eastAsia="et-EE"/>
        </w:rPr>
        <w:t>Hüsson</w:t>
      </w:r>
      <w:proofErr w:type="spellEnd"/>
      <w:r w:rsidRPr="000C045A">
        <w:rPr>
          <w:rFonts w:ascii="Times New Roman" w:eastAsia="Times New Roman" w:hAnsi="Times New Roman" w:cs="Times New Roman"/>
          <w:sz w:val="24"/>
          <w:szCs w:val="24"/>
          <w:lang w:eastAsia="et-EE"/>
        </w:rPr>
        <w:t xml:space="preserve"> on kasutanud Männi tn 9 asuvat olmehoonet ning pidanud end hoone mõttelise osa omanikuks </w:t>
      </w:r>
      <w:r w:rsidR="005608A7" w:rsidRPr="005608A7">
        <w:rPr>
          <w:rFonts w:ascii="Times New Roman" w:eastAsia="Times New Roman" w:hAnsi="Times New Roman" w:cs="Times New Roman"/>
          <w:sz w:val="24"/>
          <w:szCs w:val="24"/>
          <w:lang w:eastAsia="et-EE"/>
        </w:rPr>
        <w:t>11.</w:t>
      </w:r>
      <w:r w:rsidR="005608A7">
        <w:rPr>
          <w:rFonts w:ascii="Times New Roman" w:eastAsia="Times New Roman" w:hAnsi="Times New Roman" w:cs="Times New Roman"/>
          <w:sz w:val="24"/>
          <w:szCs w:val="24"/>
          <w:lang w:eastAsia="et-EE"/>
        </w:rPr>
        <w:t>11.</w:t>
      </w:r>
      <w:r w:rsidR="005608A7" w:rsidRPr="005608A7">
        <w:rPr>
          <w:rFonts w:ascii="Times New Roman" w:eastAsia="Times New Roman" w:hAnsi="Times New Roman" w:cs="Times New Roman"/>
          <w:sz w:val="24"/>
          <w:szCs w:val="24"/>
          <w:lang w:eastAsia="et-EE"/>
        </w:rPr>
        <w:t>2007</w:t>
      </w:r>
      <w:r w:rsidR="005608A7">
        <w:rPr>
          <w:rFonts w:ascii="Times New Roman" w:eastAsia="Times New Roman" w:hAnsi="Times New Roman" w:cs="Times New Roman"/>
          <w:sz w:val="24"/>
          <w:szCs w:val="24"/>
          <w:lang w:eastAsia="et-EE"/>
        </w:rPr>
        <w:t xml:space="preserve"> </w:t>
      </w:r>
      <w:r w:rsidR="005608A7" w:rsidRPr="005608A7">
        <w:rPr>
          <w:rFonts w:ascii="Times New Roman" w:eastAsia="Times New Roman" w:hAnsi="Times New Roman" w:cs="Times New Roman"/>
          <w:sz w:val="24"/>
          <w:szCs w:val="24"/>
          <w:lang w:eastAsia="et-EE"/>
        </w:rPr>
        <w:t xml:space="preserve">AS </w:t>
      </w:r>
      <w:proofErr w:type="spellStart"/>
      <w:r w:rsidR="005608A7" w:rsidRPr="005608A7">
        <w:rPr>
          <w:rFonts w:ascii="Times New Roman" w:eastAsia="Times New Roman" w:hAnsi="Times New Roman" w:cs="Times New Roman"/>
          <w:sz w:val="24"/>
          <w:szCs w:val="24"/>
          <w:lang w:eastAsia="et-EE"/>
        </w:rPr>
        <w:t>Milston</w:t>
      </w:r>
      <w:proofErr w:type="spellEnd"/>
      <w:r w:rsidR="005608A7" w:rsidRPr="005608A7">
        <w:rPr>
          <w:rFonts w:ascii="Times New Roman" w:eastAsia="Times New Roman" w:hAnsi="Times New Roman" w:cs="Times New Roman"/>
          <w:sz w:val="24"/>
          <w:szCs w:val="24"/>
          <w:lang w:eastAsia="et-EE"/>
        </w:rPr>
        <w:t xml:space="preserve"> aktsionäride üldkoosolekul </w:t>
      </w:r>
      <w:r w:rsidR="005608A7">
        <w:rPr>
          <w:rFonts w:ascii="Times New Roman" w:eastAsia="Times New Roman" w:hAnsi="Times New Roman" w:cs="Times New Roman"/>
          <w:sz w:val="24"/>
          <w:szCs w:val="24"/>
          <w:lang w:eastAsia="et-EE"/>
        </w:rPr>
        <w:t xml:space="preserve">kinnitatud </w:t>
      </w:r>
      <w:r w:rsidRPr="000C045A">
        <w:rPr>
          <w:rFonts w:ascii="Times New Roman" w:eastAsia="Times New Roman" w:hAnsi="Times New Roman" w:cs="Times New Roman"/>
          <w:sz w:val="24"/>
          <w:szCs w:val="24"/>
          <w:lang w:eastAsia="et-EE"/>
        </w:rPr>
        <w:t xml:space="preserve">vara jaotusplaani ja Tartu Maavalitsuse 27.06.2008 teatise alusel. Peeter </w:t>
      </w:r>
      <w:proofErr w:type="spellStart"/>
      <w:r w:rsidRPr="000C045A">
        <w:rPr>
          <w:rFonts w:ascii="Times New Roman" w:eastAsia="Times New Roman" w:hAnsi="Times New Roman" w:cs="Times New Roman"/>
          <w:sz w:val="24"/>
          <w:szCs w:val="24"/>
          <w:lang w:eastAsia="et-EE"/>
        </w:rPr>
        <w:t>Hüsson</w:t>
      </w:r>
      <w:proofErr w:type="spellEnd"/>
      <w:r w:rsidRPr="000C045A">
        <w:rPr>
          <w:rFonts w:ascii="Times New Roman" w:eastAsia="Times New Roman" w:hAnsi="Times New Roman" w:cs="Times New Roman"/>
          <w:sz w:val="24"/>
          <w:szCs w:val="24"/>
          <w:lang w:eastAsia="et-EE"/>
        </w:rPr>
        <w:t xml:space="preserve"> soovib erastada hoonealuse maa. Varem ei olnud Peeter </w:t>
      </w:r>
      <w:proofErr w:type="spellStart"/>
      <w:r w:rsidRPr="000C045A">
        <w:rPr>
          <w:rFonts w:ascii="Times New Roman" w:eastAsia="Times New Roman" w:hAnsi="Times New Roman" w:cs="Times New Roman"/>
          <w:sz w:val="24"/>
          <w:szCs w:val="24"/>
          <w:lang w:eastAsia="et-EE"/>
        </w:rPr>
        <w:t>Hüsson</w:t>
      </w:r>
      <w:proofErr w:type="spellEnd"/>
      <w:r w:rsidRPr="000C045A">
        <w:rPr>
          <w:rFonts w:ascii="Times New Roman" w:eastAsia="Times New Roman" w:hAnsi="Times New Roman" w:cs="Times New Roman"/>
          <w:sz w:val="24"/>
          <w:szCs w:val="24"/>
          <w:lang w:eastAsia="et-EE"/>
        </w:rPr>
        <w:t xml:space="preserve"> ega </w:t>
      </w:r>
      <w:proofErr w:type="spellStart"/>
      <w:r w:rsidRPr="000C045A">
        <w:rPr>
          <w:rFonts w:ascii="Times New Roman" w:eastAsia="Times New Roman" w:hAnsi="Times New Roman" w:cs="Times New Roman"/>
          <w:sz w:val="24"/>
          <w:szCs w:val="24"/>
          <w:lang w:eastAsia="et-EE"/>
        </w:rPr>
        <w:t>Kastre</w:t>
      </w:r>
      <w:proofErr w:type="spellEnd"/>
      <w:r w:rsidRPr="000C045A">
        <w:rPr>
          <w:rFonts w:ascii="Times New Roman" w:eastAsia="Times New Roman" w:hAnsi="Times New Roman" w:cs="Times New Roman"/>
          <w:sz w:val="24"/>
          <w:szCs w:val="24"/>
          <w:lang w:eastAsia="et-EE"/>
        </w:rPr>
        <w:t xml:space="preserve"> Vallavalitsus teadlikud sellest, et Tartu Maavalitsuse teatis ja vara jaotusplaan ei olnud omandiõiguse tekkimise aluseks ning et Männi tn 9 hoone mõttelise osa üleminek Peeter </w:t>
      </w:r>
      <w:proofErr w:type="spellStart"/>
      <w:r w:rsidRPr="000C045A">
        <w:rPr>
          <w:rFonts w:ascii="Times New Roman" w:eastAsia="Times New Roman" w:hAnsi="Times New Roman" w:cs="Times New Roman"/>
          <w:sz w:val="24"/>
          <w:szCs w:val="24"/>
          <w:lang w:eastAsia="et-EE"/>
        </w:rPr>
        <w:t>Hüssonile</w:t>
      </w:r>
      <w:proofErr w:type="spellEnd"/>
      <w:r w:rsidRPr="000C045A">
        <w:rPr>
          <w:rFonts w:ascii="Times New Roman" w:eastAsia="Times New Roman" w:hAnsi="Times New Roman" w:cs="Times New Roman"/>
          <w:sz w:val="24"/>
          <w:szCs w:val="24"/>
          <w:lang w:eastAsia="et-EE"/>
        </w:rPr>
        <w:t xml:space="preserve"> oleks tulnud notariaalselt tõestada. </w:t>
      </w:r>
      <w:r w:rsidR="00E50C39" w:rsidRPr="00E50C39">
        <w:rPr>
          <w:rFonts w:ascii="Times New Roman" w:eastAsia="Times New Roman" w:hAnsi="Times New Roman" w:cs="Times New Roman"/>
          <w:sz w:val="24"/>
          <w:szCs w:val="24"/>
          <w:lang w:eastAsia="et-EE"/>
        </w:rPr>
        <w:t xml:space="preserve">Maa erastamise lõpuleviimiseks on vajalik läbi viia AS-i </w:t>
      </w:r>
      <w:proofErr w:type="spellStart"/>
      <w:r w:rsidR="00E50C39" w:rsidRPr="00E50C39">
        <w:rPr>
          <w:rFonts w:ascii="Times New Roman" w:eastAsia="Times New Roman" w:hAnsi="Times New Roman" w:cs="Times New Roman"/>
          <w:sz w:val="24"/>
          <w:szCs w:val="24"/>
          <w:lang w:eastAsia="et-EE"/>
        </w:rPr>
        <w:t>Milston</w:t>
      </w:r>
      <w:proofErr w:type="spellEnd"/>
      <w:r w:rsidR="00E50C39" w:rsidRPr="00E50C39">
        <w:rPr>
          <w:rFonts w:ascii="Times New Roman" w:eastAsia="Times New Roman" w:hAnsi="Times New Roman" w:cs="Times New Roman"/>
          <w:sz w:val="24"/>
          <w:szCs w:val="24"/>
          <w:lang w:eastAsia="et-EE"/>
        </w:rPr>
        <w:t xml:space="preserve"> täiendav likvideerimine</w:t>
      </w:r>
    </w:p>
    <w:p w14:paraId="070473EC" w14:textId="189C2B54" w:rsidR="00ED1DF1" w:rsidRPr="00ED1DF1" w:rsidRDefault="00C37715" w:rsidP="00D750FB">
      <w:pPr>
        <w:spacing w:before="120" w:after="0" w:line="240" w:lineRule="auto"/>
        <w:ind w:left="357"/>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Avaldaja palu</w:t>
      </w:r>
      <w:r w:rsidR="00D750FB">
        <w:rPr>
          <w:rFonts w:ascii="Times New Roman" w:eastAsia="Times New Roman" w:hAnsi="Times New Roman" w:cs="Times New Roman"/>
          <w:sz w:val="24"/>
          <w:szCs w:val="24"/>
          <w:lang w:eastAsia="et-EE"/>
        </w:rPr>
        <w:t>b</w:t>
      </w:r>
      <w:r>
        <w:rPr>
          <w:rFonts w:ascii="Times New Roman" w:eastAsia="Times New Roman" w:hAnsi="Times New Roman" w:cs="Times New Roman"/>
          <w:sz w:val="24"/>
          <w:szCs w:val="24"/>
          <w:lang w:eastAsia="et-EE"/>
        </w:rPr>
        <w:t xml:space="preserve"> määrata likvideerijaks</w:t>
      </w:r>
      <w:r w:rsidR="00143B6A">
        <w:rPr>
          <w:rFonts w:ascii="Times New Roman" w:eastAsia="Times New Roman" w:hAnsi="Times New Roman" w:cs="Times New Roman"/>
          <w:sz w:val="24"/>
          <w:szCs w:val="24"/>
          <w:lang w:eastAsia="et-EE"/>
        </w:rPr>
        <w:t xml:space="preserve"> </w:t>
      </w:r>
      <w:r w:rsidR="00143B6A" w:rsidRPr="00143B6A">
        <w:rPr>
          <w:rFonts w:ascii="Times New Roman" w:eastAsia="Times New Roman" w:hAnsi="Times New Roman" w:cs="Times New Roman"/>
          <w:sz w:val="24"/>
          <w:szCs w:val="24"/>
          <w:lang w:eastAsia="et-EE"/>
        </w:rPr>
        <w:t xml:space="preserve">Aleksander Sven </w:t>
      </w:r>
      <w:proofErr w:type="spellStart"/>
      <w:r w:rsidR="00143B6A" w:rsidRPr="00143B6A">
        <w:rPr>
          <w:rFonts w:ascii="Times New Roman" w:eastAsia="Times New Roman" w:hAnsi="Times New Roman" w:cs="Times New Roman"/>
          <w:sz w:val="24"/>
          <w:szCs w:val="24"/>
          <w:lang w:eastAsia="et-EE"/>
        </w:rPr>
        <w:t>Esse</w:t>
      </w:r>
      <w:r w:rsidR="00143B6A">
        <w:rPr>
          <w:rFonts w:ascii="Times New Roman" w:eastAsia="Times New Roman" w:hAnsi="Times New Roman" w:cs="Times New Roman"/>
          <w:sz w:val="24"/>
          <w:szCs w:val="24"/>
          <w:lang w:eastAsia="et-EE"/>
        </w:rPr>
        <w:t>t</w:t>
      </w:r>
      <w:proofErr w:type="spellEnd"/>
      <w:r>
        <w:rPr>
          <w:rFonts w:ascii="Times New Roman" w:eastAsia="Times New Roman" w:hAnsi="Times New Roman" w:cs="Times New Roman"/>
          <w:sz w:val="24"/>
          <w:szCs w:val="24"/>
          <w:lang w:eastAsia="et-EE"/>
        </w:rPr>
        <w:t>.</w:t>
      </w:r>
      <w:r w:rsidR="00C602C2" w:rsidRPr="00C602C2">
        <w:rPr>
          <w:rFonts w:ascii="Times New Roman" w:eastAsia="Times New Roman" w:hAnsi="Times New Roman" w:cs="Times New Roman"/>
          <w:sz w:val="24"/>
          <w:szCs w:val="24"/>
          <w:lang w:eastAsia="et-EE"/>
        </w:rPr>
        <w:t xml:space="preserve"> </w:t>
      </w:r>
      <w:r w:rsidR="00DB2511">
        <w:rPr>
          <w:rFonts w:ascii="Times New Roman" w:eastAsia="Times New Roman" w:hAnsi="Times New Roman" w:cs="Times New Roman"/>
          <w:sz w:val="24"/>
          <w:szCs w:val="24"/>
          <w:lang w:eastAsia="et-EE"/>
        </w:rPr>
        <w:t>A</w:t>
      </w:r>
      <w:r>
        <w:rPr>
          <w:rFonts w:ascii="Times New Roman" w:eastAsia="Times New Roman" w:hAnsi="Times New Roman" w:cs="Times New Roman"/>
          <w:sz w:val="24"/>
          <w:szCs w:val="24"/>
          <w:lang w:eastAsia="et-EE"/>
        </w:rPr>
        <w:t>valdaja</w:t>
      </w:r>
      <w:r w:rsidR="00DB2511">
        <w:rPr>
          <w:rFonts w:ascii="Times New Roman" w:eastAsia="Times New Roman" w:hAnsi="Times New Roman" w:cs="Times New Roman"/>
          <w:sz w:val="24"/>
          <w:szCs w:val="24"/>
          <w:lang w:eastAsia="et-EE"/>
        </w:rPr>
        <w:t xml:space="preserve"> tasus</w:t>
      </w:r>
      <w:r>
        <w:rPr>
          <w:rFonts w:ascii="Times New Roman" w:eastAsia="Times New Roman" w:hAnsi="Times New Roman" w:cs="Times New Roman"/>
          <w:sz w:val="24"/>
          <w:szCs w:val="24"/>
          <w:lang w:eastAsia="et-EE"/>
        </w:rPr>
        <w:t xml:space="preserve"> riigilõivu 50 eurot. </w:t>
      </w:r>
      <w:bookmarkEnd w:id="1"/>
    </w:p>
    <w:p w14:paraId="40F7C5FB" w14:textId="77777777" w:rsidR="00ED1DF1" w:rsidRDefault="00ED1DF1" w:rsidP="00AD6DEB">
      <w:pPr>
        <w:pStyle w:val="Loendilik"/>
        <w:numPr>
          <w:ilvl w:val="0"/>
          <w:numId w:val="1"/>
        </w:numPr>
        <w:spacing w:before="120"/>
        <w:ind w:left="357"/>
        <w:jc w:val="both"/>
        <w:rPr>
          <w:sz w:val="24"/>
          <w:szCs w:val="24"/>
        </w:rPr>
      </w:pPr>
      <w:r>
        <w:rPr>
          <w:sz w:val="24"/>
          <w:szCs w:val="24"/>
        </w:rPr>
        <w:t>Tsiviilkohtumenetluse seadustiku (</w:t>
      </w:r>
      <w:proofErr w:type="spellStart"/>
      <w:r w:rsidRPr="00073656">
        <w:rPr>
          <w:sz w:val="24"/>
          <w:szCs w:val="24"/>
        </w:rPr>
        <w:t>TsMS</w:t>
      </w:r>
      <w:proofErr w:type="spellEnd"/>
      <w:r>
        <w:rPr>
          <w:sz w:val="24"/>
          <w:szCs w:val="24"/>
        </w:rPr>
        <w:t>)</w:t>
      </w:r>
      <w:r w:rsidRPr="00073656">
        <w:rPr>
          <w:sz w:val="24"/>
          <w:szCs w:val="24"/>
        </w:rPr>
        <w:t xml:space="preserve"> § 475 lg 1 p 11 järgi lahendab kohus hagita menetluses juriidilisele isikule likvideerija määramise. </w:t>
      </w:r>
      <w:proofErr w:type="spellStart"/>
      <w:r w:rsidRPr="00073656">
        <w:rPr>
          <w:sz w:val="24"/>
          <w:szCs w:val="24"/>
        </w:rPr>
        <w:t>TsMS</w:t>
      </w:r>
      <w:proofErr w:type="spellEnd"/>
      <w:r w:rsidRPr="00073656">
        <w:rPr>
          <w:sz w:val="24"/>
          <w:szCs w:val="24"/>
        </w:rPr>
        <w:t xml:space="preserve"> § 477 lg 1 kohaselt vaatab kohus hagita asja läbi hagimenetluse sätete kohaselt, arvestades hagita menetluse kohta sätestatud erisusi. </w:t>
      </w:r>
    </w:p>
    <w:p w14:paraId="074E465E" w14:textId="2092D8F6" w:rsidR="00ED1DF1" w:rsidRDefault="00ED1DF1" w:rsidP="00AD6DEB">
      <w:pPr>
        <w:pStyle w:val="Loendilik"/>
        <w:numPr>
          <w:ilvl w:val="0"/>
          <w:numId w:val="1"/>
        </w:numPr>
        <w:spacing w:before="120"/>
        <w:ind w:left="357"/>
        <w:jc w:val="both"/>
        <w:rPr>
          <w:sz w:val="24"/>
          <w:szCs w:val="24"/>
        </w:rPr>
      </w:pPr>
      <w:r w:rsidRPr="00CD4C2E">
        <w:rPr>
          <w:sz w:val="24"/>
          <w:szCs w:val="24"/>
        </w:rPr>
        <w:t>01.02.2023</w:t>
      </w:r>
      <w:r w:rsidR="00A94BB8">
        <w:rPr>
          <w:sz w:val="24"/>
          <w:szCs w:val="24"/>
        </w:rPr>
        <w:t xml:space="preserve"> </w:t>
      </w:r>
      <w:r w:rsidRPr="00CD4C2E">
        <w:rPr>
          <w:sz w:val="24"/>
          <w:szCs w:val="24"/>
        </w:rPr>
        <w:t xml:space="preserve">jõustunud äriregistri seaduse (ÄRS) § 65 lg 1 näeb ette, et seaduses sätestatud juhul ennistatakse registrist kustutatud juriidiline isik registrisse täiendavaks likvideerimiseks. ÄRS § 65 lg 2 järgi kohaldatakse lõiget 1 ka juhul, kui likvideerimist ei ole läbi viidud. </w:t>
      </w:r>
    </w:p>
    <w:p w14:paraId="6C941325" w14:textId="2DB729F3" w:rsidR="00ED1DF1" w:rsidRPr="00ED1DF1" w:rsidRDefault="00ED1DF1" w:rsidP="00AD6DEB">
      <w:pPr>
        <w:pStyle w:val="Loendilik"/>
        <w:spacing w:before="120"/>
        <w:ind w:left="357"/>
        <w:jc w:val="both"/>
        <w:rPr>
          <w:sz w:val="24"/>
          <w:szCs w:val="24"/>
        </w:rPr>
      </w:pPr>
      <w:r>
        <w:rPr>
          <w:sz w:val="24"/>
          <w:szCs w:val="24"/>
        </w:rPr>
        <w:t>Äriseadustiku (</w:t>
      </w:r>
      <w:r w:rsidRPr="00CD4C2E">
        <w:rPr>
          <w:sz w:val="24"/>
          <w:szCs w:val="24"/>
        </w:rPr>
        <w:t>ÄS</w:t>
      </w:r>
      <w:r>
        <w:rPr>
          <w:sz w:val="24"/>
          <w:szCs w:val="24"/>
        </w:rPr>
        <w:t>)</w:t>
      </w:r>
      <w:r w:rsidRPr="00CD4C2E">
        <w:rPr>
          <w:sz w:val="24"/>
          <w:szCs w:val="24"/>
        </w:rPr>
        <w:t xml:space="preserve"> § 218 lg 2 sätestab, et kui pärast osaühingu registrist kustutamist ilmneb, et osaühingul jäi jaotamata vara ja vajalikud on täiendavad likvideerimisabinõud, võib kohus huvitatud isiku nõudel otsustada täiendava likvideerimise ja ennistada vanade likvideerijate õigused või määrata uued likvideerijad. </w:t>
      </w:r>
    </w:p>
    <w:p w14:paraId="792A4349" w14:textId="0A0EAB20" w:rsidR="00C37715" w:rsidRPr="00ED1DF1" w:rsidRDefault="007D318C" w:rsidP="00AD6DEB">
      <w:pPr>
        <w:numPr>
          <w:ilvl w:val="0"/>
          <w:numId w:val="1"/>
        </w:numPr>
        <w:spacing w:before="120" w:after="0" w:line="240" w:lineRule="auto"/>
        <w:ind w:left="357"/>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Kohus leiab, et avaldus tuleb võtta menetlusse ja rahuldada. </w:t>
      </w:r>
    </w:p>
    <w:p w14:paraId="2924A095" w14:textId="6C54B948" w:rsidR="008D460F" w:rsidRPr="008D460F" w:rsidRDefault="009171C9" w:rsidP="008D460F">
      <w:pPr>
        <w:pStyle w:val="Loendilik"/>
        <w:spacing w:before="120"/>
        <w:ind w:left="357"/>
        <w:jc w:val="both"/>
        <w:rPr>
          <w:sz w:val="24"/>
          <w:szCs w:val="24"/>
        </w:rPr>
      </w:pPr>
      <w:r>
        <w:rPr>
          <w:sz w:val="24"/>
          <w:szCs w:val="24"/>
        </w:rPr>
        <w:t xml:space="preserve">Avaldaja on esitanud kohtule </w:t>
      </w:r>
      <w:proofErr w:type="spellStart"/>
      <w:r w:rsidR="00FD1D55">
        <w:rPr>
          <w:sz w:val="24"/>
          <w:szCs w:val="24"/>
        </w:rPr>
        <w:t>Kastre</w:t>
      </w:r>
      <w:proofErr w:type="spellEnd"/>
      <w:r w:rsidR="00FD1D55">
        <w:rPr>
          <w:sz w:val="24"/>
          <w:szCs w:val="24"/>
        </w:rPr>
        <w:t xml:space="preserve"> Vallavalitsuse kirja, mille kohaselt </w:t>
      </w:r>
      <w:r w:rsidR="008D460F" w:rsidRPr="008D460F">
        <w:rPr>
          <w:sz w:val="24"/>
          <w:szCs w:val="24"/>
        </w:rPr>
        <w:t xml:space="preserve">Maa- ja Ruumiamet selgitas, et asjaõigusseaduse rakendamise seaduse § 13 lõike 6 kohaselt võib kuni ehitisealuse maa kinnistusraamatusse kandmiseni ehitist võõrandada kui vallasasja. Ehitise või selle osa võõrandamise tehing peab olema notariaalselt tõestatud. Ehitist või selle osa võis vallasasjana käsutada kuni 1. märtsini 2006. Seega ei saa AS </w:t>
      </w:r>
      <w:proofErr w:type="spellStart"/>
      <w:r w:rsidR="008D460F" w:rsidRPr="008D460F">
        <w:rPr>
          <w:sz w:val="24"/>
          <w:szCs w:val="24"/>
        </w:rPr>
        <w:t>Milstoni</w:t>
      </w:r>
      <w:proofErr w:type="spellEnd"/>
      <w:r w:rsidR="008D460F" w:rsidRPr="008D460F">
        <w:rPr>
          <w:sz w:val="24"/>
          <w:szCs w:val="24"/>
        </w:rPr>
        <w:t xml:space="preserve"> varajaotusplaani võtta omandiõiguse aluseks. Ehitise või selle osa võõrandamise tehing pidi olema notariaalselt tõestatud. Eeltoodust tulenevalt ei ole 824/3056 suurune mõtteline osa Tartu maakonnas </w:t>
      </w:r>
      <w:proofErr w:type="spellStart"/>
      <w:r w:rsidR="008D460F" w:rsidRPr="008D460F">
        <w:rPr>
          <w:sz w:val="24"/>
          <w:szCs w:val="24"/>
        </w:rPr>
        <w:t>Kastre</w:t>
      </w:r>
      <w:proofErr w:type="spellEnd"/>
      <w:r w:rsidR="008D460F" w:rsidRPr="008D460F">
        <w:rPr>
          <w:sz w:val="24"/>
          <w:szCs w:val="24"/>
        </w:rPr>
        <w:t xml:space="preserve"> vallas Roiu alevikus Männi tn 9 maaüksusel asuvast olmehoonest (104035789) Peeter </w:t>
      </w:r>
      <w:proofErr w:type="spellStart"/>
      <w:r w:rsidR="008D460F" w:rsidRPr="008D460F">
        <w:rPr>
          <w:sz w:val="24"/>
          <w:szCs w:val="24"/>
        </w:rPr>
        <w:t>Hüssonile</w:t>
      </w:r>
      <w:proofErr w:type="spellEnd"/>
      <w:r w:rsidR="008D460F" w:rsidRPr="008D460F">
        <w:rPr>
          <w:sz w:val="24"/>
          <w:szCs w:val="24"/>
        </w:rPr>
        <w:t xml:space="preserve"> üle läinud. Meile teadaolevalt ei saa seda olukorda tänasel päeval notari juures lahendada. Üks võimalik lahendus on AS </w:t>
      </w:r>
      <w:proofErr w:type="spellStart"/>
      <w:r w:rsidR="008D460F" w:rsidRPr="008D460F">
        <w:rPr>
          <w:sz w:val="24"/>
          <w:szCs w:val="24"/>
        </w:rPr>
        <w:t>Milstoni</w:t>
      </w:r>
      <w:proofErr w:type="spellEnd"/>
      <w:r w:rsidR="008D460F" w:rsidRPr="008D460F">
        <w:rPr>
          <w:sz w:val="24"/>
          <w:szCs w:val="24"/>
        </w:rPr>
        <w:t xml:space="preserve"> täiendava likvideerimise läbiviimine ja aktsiaseltsi poolt maa erastamine. Kui täiendavat likvideerimist läbi ei viida, algatab </w:t>
      </w:r>
      <w:proofErr w:type="spellStart"/>
      <w:r w:rsidR="008D460F" w:rsidRPr="008D460F">
        <w:rPr>
          <w:sz w:val="24"/>
          <w:szCs w:val="24"/>
        </w:rPr>
        <w:t>Kastre</w:t>
      </w:r>
      <w:proofErr w:type="spellEnd"/>
      <w:r w:rsidR="008D460F" w:rsidRPr="008D460F">
        <w:rPr>
          <w:sz w:val="24"/>
          <w:szCs w:val="24"/>
        </w:rPr>
        <w:t> Vallavalitsus peremehetu ehitise hõivamise menetluse asjaõigusseaduse rakendamise seaduse § 13 lõike 2 alusel.</w:t>
      </w:r>
    </w:p>
    <w:p w14:paraId="16EA37D3" w14:textId="54E05DA6" w:rsidR="00216891" w:rsidRPr="00EC5B98" w:rsidRDefault="0058155B" w:rsidP="00AD6DEB">
      <w:pPr>
        <w:pStyle w:val="Loendilik"/>
        <w:spacing w:before="120"/>
        <w:ind w:left="357"/>
        <w:jc w:val="both"/>
        <w:rPr>
          <w:sz w:val="24"/>
          <w:szCs w:val="24"/>
        </w:rPr>
      </w:pPr>
      <w:r>
        <w:rPr>
          <w:sz w:val="24"/>
          <w:szCs w:val="24"/>
        </w:rPr>
        <w:lastRenderedPageBreak/>
        <w:t>Ehitisregistri</w:t>
      </w:r>
      <w:r w:rsidR="00D46632">
        <w:rPr>
          <w:sz w:val="24"/>
          <w:szCs w:val="24"/>
        </w:rPr>
        <w:t xml:space="preserve">st nähtuvalt kuulub puudutatud isikule </w:t>
      </w:r>
      <w:r w:rsidR="005E50D6" w:rsidRPr="005E50D6">
        <w:rPr>
          <w:sz w:val="24"/>
          <w:szCs w:val="24"/>
        </w:rPr>
        <w:t xml:space="preserve">1496/3056 mõttelist osa hoonest  </w:t>
      </w:r>
      <w:r w:rsidR="001B6853" w:rsidRPr="001B6853">
        <w:rPr>
          <w:sz w:val="24"/>
          <w:szCs w:val="24"/>
        </w:rPr>
        <w:t>ehitisregistri koodiga 104035789 </w:t>
      </w:r>
      <w:r w:rsidR="001B6853">
        <w:rPr>
          <w:sz w:val="24"/>
          <w:szCs w:val="24"/>
        </w:rPr>
        <w:t xml:space="preserve">. </w:t>
      </w:r>
      <w:r w:rsidR="00216891" w:rsidRPr="00EC5B98">
        <w:rPr>
          <w:sz w:val="24"/>
          <w:szCs w:val="24"/>
        </w:rPr>
        <w:t>Seega on</w:t>
      </w:r>
      <w:r w:rsidR="007D7C63" w:rsidRPr="00EC5B98">
        <w:rPr>
          <w:sz w:val="24"/>
          <w:szCs w:val="24"/>
        </w:rPr>
        <w:t xml:space="preserve"> kohtu hinnangul avaldus põhjendatud</w:t>
      </w:r>
      <w:r w:rsidR="00216891" w:rsidRPr="00EC5B98">
        <w:rPr>
          <w:sz w:val="24"/>
          <w:szCs w:val="24"/>
        </w:rPr>
        <w:t xml:space="preserve"> ning vajalikud on täiendavad likvideerimisabinõud. Kohus rahuldab avalduse</w:t>
      </w:r>
      <w:r w:rsidR="00DB2511" w:rsidRPr="00EC5B98">
        <w:rPr>
          <w:sz w:val="24"/>
          <w:szCs w:val="24"/>
        </w:rPr>
        <w:t>. Läbi tuleb viia menetlus</w:t>
      </w:r>
      <w:r w:rsidR="00216891" w:rsidRPr="00EC5B98">
        <w:rPr>
          <w:sz w:val="24"/>
          <w:szCs w:val="24"/>
        </w:rPr>
        <w:t xml:space="preserve"> </w:t>
      </w:r>
      <w:r w:rsidR="00E7306B">
        <w:rPr>
          <w:sz w:val="24"/>
          <w:szCs w:val="24"/>
        </w:rPr>
        <w:t xml:space="preserve">AS </w:t>
      </w:r>
      <w:proofErr w:type="spellStart"/>
      <w:r w:rsidR="00E7306B">
        <w:rPr>
          <w:sz w:val="24"/>
          <w:szCs w:val="24"/>
        </w:rPr>
        <w:t>Milston</w:t>
      </w:r>
      <w:proofErr w:type="spellEnd"/>
      <w:r w:rsidR="00216891" w:rsidRPr="00EC5B98">
        <w:rPr>
          <w:sz w:val="24"/>
          <w:szCs w:val="24"/>
        </w:rPr>
        <w:t xml:space="preserve"> täiendava</w:t>
      </w:r>
      <w:r w:rsidR="00DB2511" w:rsidRPr="00EC5B98">
        <w:rPr>
          <w:sz w:val="24"/>
          <w:szCs w:val="24"/>
        </w:rPr>
        <w:t>ks</w:t>
      </w:r>
      <w:r w:rsidR="00216891" w:rsidRPr="00EC5B98">
        <w:rPr>
          <w:sz w:val="24"/>
          <w:szCs w:val="24"/>
        </w:rPr>
        <w:t xml:space="preserve"> likvideerimi</w:t>
      </w:r>
      <w:r w:rsidR="00DB2511" w:rsidRPr="00EC5B98">
        <w:rPr>
          <w:sz w:val="24"/>
          <w:szCs w:val="24"/>
        </w:rPr>
        <w:t>s</w:t>
      </w:r>
      <w:r w:rsidR="00216891" w:rsidRPr="00EC5B98">
        <w:rPr>
          <w:sz w:val="24"/>
          <w:szCs w:val="24"/>
        </w:rPr>
        <w:t>e</w:t>
      </w:r>
      <w:r w:rsidR="00DB2511" w:rsidRPr="00EC5B98">
        <w:rPr>
          <w:sz w:val="24"/>
          <w:szCs w:val="24"/>
        </w:rPr>
        <w:t>ks</w:t>
      </w:r>
      <w:r w:rsidR="00216891" w:rsidRPr="00EC5B98">
        <w:rPr>
          <w:sz w:val="24"/>
          <w:szCs w:val="24"/>
        </w:rPr>
        <w:t>.</w:t>
      </w:r>
    </w:p>
    <w:p w14:paraId="326C5B97" w14:textId="5D724571" w:rsidR="00244741" w:rsidRPr="00ED1DF1" w:rsidRDefault="00216891" w:rsidP="00AD6DEB">
      <w:pPr>
        <w:pStyle w:val="Loendilik"/>
        <w:numPr>
          <w:ilvl w:val="0"/>
          <w:numId w:val="1"/>
        </w:numPr>
        <w:spacing w:before="120"/>
        <w:ind w:left="357"/>
        <w:jc w:val="both"/>
        <w:rPr>
          <w:sz w:val="24"/>
          <w:szCs w:val="24"/>
        </w:rPr>
      </w:pPr>
      <w:r w:rsidRPr="00244741">
        <w:rPr>
          <w:sz w:val="24"/>
          <w:szCs w:val="24"/>
        </w:rPr>
        <w:t xml:space="preserve">Tsiviilseadustiku üldosa seaduse § 41 lg 2 </w:t>
      </w:r>
      <w:r w:rsidR="007D7C63" w:rsidRPr="00244741">
        <w:rPr>
          <w:sz w:val="24"/>
          <w:szCs w:val="24"/>
        </w:rPr>
        <w:t>esimese</w:t>
      </w:r>
      <w:r w:rsidRPr="00244741">
        <w:rPr>
          <w:sz w:val="24"/>
          <w:szCs w:val="24"/>
        </w:rPr>
        <w:t xml:space="preserve"> lause järgi korraldavad likvideerimise likvideerijad. </w:t>
      </w:r>
      <w:r w:rsidR="000B52EC">
        <w:rPr>
          <w:sz w:val="24"/>
          <w:szCs w:val="24"/>
        </w:rPr>
        <w:t>ÄS</w:t>
      </w:r>
      <w:r w:rsidR="00244741">
        <w:rPr>
          <w:sz w:val="24"/>
          <w:szCs w:val="24"/>
        </w:rPr>
        <w:t xml:space="preserve"> § </w:t>
      </w:r>
      <w:r w:rsidR="00ED1DF1">
        <w:rPr>
          <w:sz w:val="24"/>
          <w:szCs w:val="24"/>
        </w:rPr>
        <w:t>206</w:t>
      </w:r>
      <w:r w:rsidR="00244741">
        <w:rPr>
          <w:sz w:val="24"/>
          <w:szCs w:val="24"/>
        </w:rPr>
        <w:t xml:space="preserve"> lg 1 kohaselt on </w:t>
      </w:r>
      <w:r w:rsidR="00ED1DF1">
        <w:rPr>
          <w:sz w:val="24"/>
          <w:szCs w:val="24"/>
        </w:rPr>
        <w:t>o</w:t>
      </w:r>
      <w:r w:rsidR="00ED1DF1" w:rsidRPr="00ED1DF1">
        <w:rPr>
          <w:sz w:val="24"/>
          <w:szCs w:val="24"/>
        </w:rPr>
        <w:t>saühingu likvideerijateks juhatuse liikmed, kui põhikirjas, osanike otsusega või kohtumäärusega ei ole ette nähtud teisiti. Likvideerijaks ei või olla füüsiline isik, kes ei või olla juhatuse liikmeks.</w:t>
      </w:r>
    </w:p>
    <w:p w14:paraId="020283B4" w14:textId="77777777" w:rsidR="00216891" w:rsidRDefault="00216891" w:rsidP="00AD6DEB">
      <w:pPr>
        <w:pStyle w:val="Loendilik"/>
        <w:spacing w:before="120"/>
        <w:ind w:left="357"/>
        <w:jc w:val="both"/>
        <w:rPr>
          <w:sz w:val="24"/>
          <w:szCs w:val="24"/>
        </w:rPr>
      </w:pPr>
      <w:r w:rsidRPr="00216891">
        <w:rPr>
          <w:sz w:val="24"/>
          <w:szCs w:val="24"/>
        </w:rPr>
        <w:t xml:space="preserve">Vastavalt </w:t>
      </w:r>
      <w:proofErr w:type="spellStart"/>
      <w:r w:rsidRPr="00216891">
        <w:rPr>
          <w:sz w:val="24"/>
          <w:szCs w:val="24"/>
        </w:rPr>
        <w:t>TsMS</w:t>
      </w:r>
      <w:proofErr w:type="spellEnd"/>
      <w:r w:rsidRPr="00216891">
        <w:rPr>
          <w:sz w:val="24"/>
          <w:szCs w:val="24"/>
        </w:rPr>
        <w:t xml:space="preserve"> § 603 </w:t>
      </w:r>
      <w:proofErr w:type="spellStart"/>
      <w:r w:rsidRPr="00216891">
        <w:rPr>
          <w:sz w:val="24"/>
          <w:szCs w:val="24"/>
        </w:rPr>
        <w:t>lg-le</w:t>
      </w:r>
      <w:proofErr w:type="spellEnd"/>
      <w:r w:rsidRPr="00216891">
        <w:rPr>
          <w:sz w:val="24"/>
          <w:szCs w:val="24"/>
        </w:rPr>
        <w:t xml:space="preserve"> 1 võib kohus likvideerijaks määrata iga isiku, kes vastab seaduses nimetatud nõuetele ning on kohtu hinnangul võimeline oma ülesandeid vajalikul tasemel täitma. </w:t>
      </w:r>
      <w:proofErr w:type="spellStart"/>
      <w:r w:rsidRPr="00216891">
        <w:rPr>
          <w:sz w:val="24"/>
          <w:szCs w:val="24"/>
        </w:rPr>
        <w:t>TsMS</w:t>
      </w:r>
      <w:proofErr w:type="spellEnd"/>
      <w:r w:rsidRPr="00216891">
        <w:rPr>
          <w:sz w:val="24"/>
          <w:szCs w:val="24"/>
        </w:rPr>
        <w:t xml:space="preserve"> § 603 lg 3 alusel on isiku määramiseks vajalik tema nõusolek. ÄS § 206 lg 1 </w:t>
      </w:r>
      <w:r w:rsidR="007D7C63">
        <w:rPr>
          <w:sz w:val="24"/>
          <w:szCs w:val="24"/>
        </w:rPr>
        <w:t>teise</w:t>
      </w:r>
      <w:r w:rsidRPr="00216891">
        <w:rPr>
          <w:sz w:val="24"/>
          <w:szCs w:val="24"/>
        </w:rPr>
        <w:t xml:space="preserve"> lause kohaselt ei või likvideerijaks olla füüsiline isik, kes ei või olla juhatuse liikmeks. ÄS § 206 lg 2 kohaselt peab vähemalt üks likvideerija olema isik, kelle elukoht on Eestis.</w:t>
      </w:r>
    </w:p>
    <w:p w14:paraId="35834DAF" w14:textId="267F6816" w:rsidR="00216891" w:rsidRDefault="00216891" w:rsidP="00520531">
      <w:pPr>
        <w:pStyle w:val="Loendilik"/>
        <w:spacing w:before="120"/>
        <w:ind w:left="357"/>
        <w:jc w:val="both"/>
        <w:rPr>
          <w:sz w:val="24"/>
          <w:szCs w:val="24"/>
        </w:rPr>
      </w:pPr>
      <w:r w:rsidRPr="00216891">
        <w:rPr>
          <w:sz w:val="24"/>
          <w:szCs w:val="24"/>
        </w:rPr>
        <w:t xml:space="preserve">Avaldaja </w:t>
      </w:r>
      <w:r w:rsidR="00ED1DF1">
        <w:rPr>
          <w:sz w:val="24"/>
          <w:szCs w:val="24"/>
        </w:rPr>
        <w:t>on palunud määrata likvideerijaks</w:t>
      </w:r>
      <w:r w:rsidR="00F24E2D">
        <w:rPr>
          <w:sz w:val="24"/>
          <w:szCs w:val="24"/>
        </w:rPr>
        <w:t xml:space="preserve"> </w:t>
      </w:r>
      <w:r w:rsidR="00F24E2D" w:rsidRPr="00F24E2D">
        <w:rPr>
          <w:sz w:val="24"/>
          <w:szCs w:val="24"/>
        </w:rPr>
        <w:t>Aleksander Sven Esse</w:t>
      </w:r>
      <w:r w:rsidRPr="00216891">
        <w:rPr>
          <w:sz w:val="24"/>
          <w:szCs w:val="24"/>
        </w:rPr>
        <w:t xml:space="preserve">. </w:t>
      </w:r>
      <w:r w:rsidR="006147CB" w:rsidRPr="006147CB">
        <w:rPr>
          <w:sz w:val="24"/>
          <w:szCs w:val="24"/>
        </w:rPr>
        <w:t xml:space="preserve">Aleksander Sven Esse </w:t>
      </w:r>
      <w:r w:rsidR="000C063C" w:rsidRPr="000C063C">
        <w:rPr>
          <w:sz w:val="24"/>
          <w:szCs w:val="24"/>
        </w:rPr>
        <w:t>03.08.2026</w:t>
      </w:r>
      <w:r w:rsidR="006147CB" w:rsidRPr="000C063C">
        <w:rPr>
          <w:sz w:val="24"/>
          <w:szCs w:val="24"/>
        </w:rPr>
        <w:t xml:space="preserve"> kinnituse kohaselt on</w:t>
      </w:r>
      <w:r w:rsidR="00520531">
        <w:rPr>
          <w:sz w:val="24"/>
          <w:szCs w:val="24"/>
        </w:rPr>
        <w:t xml:space="preserve"> ta</w:t>
      </w:r>
      <w:r w:rsidR="006147CB" w:rsidRPr="000C063C">
        <w:rPr>
          <w:sz w:val="24"/>
          <w:szCs w:val="24"/>
        </w:rPr>
        <w:t xml:space="preserve"> nõus enda likvideerijaks määramisega.</w:t>
      </w:r>
      <w:r w:rsidR="00520531">
        <w:rPr>
          <w:sz w:val="24"/>
          <w:szCs w:val="24"/>
        </w:rPr>
        <w:t xml:space="preserve"> </w:t>
      </w:r>
      <w:r w:rsidRPr="00520531">
        <w:rPr>
          <w:sz w:val="24"/>
          <w:szCs w:val="24"/>
        </w:rPr>
        <w:t xml:space="preserve">Muid ettepanekuid likvideerija </w:t>
      </w:r>
      <w:r w:rsidR="007066BE" w:rsidRPr="00520531">
        <w:rPr>
          <w:sz w:val="24"/>
          <w:szCs w:val="24"/>
        </w:rPr>
        <w:t xml:space="preserve">isiku </w:t>
      </w:r>
      <w:r w:rsidRPr="00520531">
        <w:rPr>
          <w:sz w:val="24"/>
          <w:szCs w:val="24"/>
        </w:rPr>
        <w:t xml:space="preserve">osas tehtud ei ole. </w:t>
      </w:r>
      <w:r w:rsidR="004846C5" w:rsidRPr="00520531">
        <w:rPr>
          <w:sz w:val="24"/>
          <w:szCs w:val="24"/>
        </w:rPr>
        <w:t xml:space="preserve">Aleksander Sven Esse on lõpetanud Tartu Ülikooli õigusteaduskonna ning omab varasemat kogemust </w:t>
      </w:r>
      <w:proofErr w:type="spellStart"/>
      <w:r w:rsidR="004846C5" w:rsidRPr="00520531">
        <w:rPr>
          <w:sz w:val="24"/>
          <w:szCs w:val="24"/>
        </w:rPr>
        <w:t>Kastre</w:t>
      </w:r>
      <w:proofErr w:type="spellEnd"/>
      <w:r w:rsidR="004846C5" w:rsidRPr="00520531">
        <w:rPr>
          <w:sz w:val="24"/>
          <w:szCs w:val="24"/>
        </w:rPr>
        <w:t xml:space="preserve"> vallas OÜ </w:t>
      </w:r>
      <w:proofErr w:type="spellStart"/>
      <w:r w:rsidR="004846C5" w:rsidRPr="00520531">
        <w:rPr>
          <w:sz w:val="24"/>
          <w:szCs w:val="24"/>
        </w:rPr>
        <w:t>Arujõe</w:t>
      </w:r>
      <w:proofErr w:type="spellEnd"/>
      <w:r w:rsidR="004846C5" w:rsidRPr="00520531">
        <w:rPr>
          <w:sz w:val="24"/>
          <w:szCs w:val="24"/>
        </w:rPr>
        <w:t xml:space="preserve"> likvideerimismenetluse läbiviimisel ja osaühingule kuulunud garaaži aluse maa erastamisel. </w:t>
      </w:r>
      <w:r w:rsidRPr="00520531">
        <w:rPr>
          <w:sz w:val="24"/>
          <w:szCs w:val="24"/>
        </w:rPr>
        <w:t xml:space="preserve">Kohus leiab, et </w:t>
      </w:r>
      <w:r w:rsidR="004846C5" w:rsidRPr="00520531">
        <w:rPr>
          <w:sz w:val="24"/>
          <w:szCs w:val="24"/>
        </w:rPr>
        <w:t>Aleksander Sven Esse</w:t>
      </w:r>
      <w:r w:rsidRPr="00520531">
        <w:rPr>
          <w:sz w:val="24"/>
          <w:szCs w:val="24"/>
        </w:rPr>
        <w:t xml:space="preserve"> vastab likvideerijale esitatavatele nõuetele ja on võimeline oma ülesandeid vajalikul tasemel täitma. Puudutatud isiku likvideerijaks tuleb määrata </w:t>
      </w:r>
      <w:r w:rsidR="004846C5" w:rsidRPr="00520531">
        <w:rPr>
          <w:sz w:val="24"/>
          <w:szCs w:val="24"/>
        </w:rPr>
        <w:t>Aleksander Sven Esse</w:t>
      </w:r>
      <w:r w:rsidRPr="00520531">
        <w:rPr>
          <w:sz w:val="24"/>
          <w:szCs w:val="24"/>
        </w:rPr>
        <w:t>.</w:t>
      </w:r>
    </w:p>
    <w:p w14:paraId="308730B0" w14:textId="0C656CE5" w:rsidR="00D86D23" w:rsidRPr="00520531" w:rsidRDefault="00D86D23" w:rsidP="00520531">
      <w:pPr>
        <w:pStyle w:val="Loendilik"/>
        <w:spacing w:before="120"/>
        <w:ind w:left="357"/>
        <w:jc w:val="both"/>
        <w:rPr>
          <w:sz w:val="24"/>
          <w:szCs w:val="24"/>
        </w:rPr>
      </w:pPr>
      <w:r>
        <w:rPr>
          <w:sz w:val="24"/>
          <w:szCs w:val="24"/>
        </w:rPr>
        <w:t xml:space="preserve">Avaldaja ja likvideerija on jõudnud kokkuleppele, et </w:t>
      </w:r>
      <w:r w:rsidRPr="00A35EF7">
        <w:rPr>
          <w:sz w:val="24"/>
          <w:szCs w:val="24"/>
        </w:rPr>
        <w:t xml:space="preserve">Aleksander Sven Esse viib likvideerimismenetluse </w:t>
      </w:r>
      <w:r w:rsidRPr="00520531">
        <w:rPr>
          <w:sz w:val="24"/>
          <w:szCs w:val="24"/>
        </w:rPr>
        <w:t>läbi ilma likvideerijale tasu maksmata ning likvideerimismenetlusega seotud kulutuste hüvitamiseta. </w:t>
      </w:r>
    </w:p>
    <w:p w14:paraId="588C806B" w14:textId="77777777" w:rsidR="00D6181E" w:rsidRDefault="00216891" w:rsidP="00AD6DEB">
      <w:pPr>
        <w:pStyle w:val="Loendilik"/>
        <w:numPr>
          <w:ilvl w:val="0"/>
          <w:numId w:val="1"/>
        </w:numPr>
        <w:spacing w:before="120"/>
        <w:ind w:left="357"/>
        <w:jc w:val="both"/>
        <w:rPr>
          <w:sz w:val="24"/>
          <w:szCs w:val="24"/>
        </w:rPr>
      </w:pPr>
      <w:proofErr w:type="spellStart"/>
      <w:r w:rsidRPr="00D6181E">
        <w:rPr>
          <w:sz w:val="24"/>
          <w:szCs w:val="24"/>
        </w:rPr>
        <w:t>TsMS</w:t>
      </w:r>
      <w:proofErr w:type="spellEnd"/>
      <w:r w:rsidRPr="00D6181E">
        <w:rPr>
          <w:sz w:val="24"/>
          <w:szCs w:val="24"/>
        </w:rPr>
        <w:t xml:space="preserve"> § 477</w:t>
      </w:r>
      <w:r w:rsidRPr="00D6181E">
        <w:rPr>
          <w:sz w:val="24"/>
          <w:szCs w:val="24"/>
          <w:vertAlign w:val="superscript"/>
        </w:rPr>
        <w:t>2</w:t>
      </w:r>
      <w:r w:rsidRPr="00D6181E">
        <w:rPr>
          <w:sz w:val="24"/>
          <w:szCs w:val="24"/>
        </w:rPr>
        <w:t xml:space="preserve"> kohaselt teostab kohus enda määratud isikute tegevuse üle järelevalvet. Seetõttu on likvideerijal aruandluskohustus kohtu ees. </w:t>
      </w:r>
    </w:p>
    <w:p w14:paraId="29AA02DC" w14:textId="06ED4C15" w:rsidR="00216891" w:rsidRPr="00D6181E" w:rsidRDefault="00216891" w:rsidP="00AD6DEB">
      <w:pPr>
        <w:pStyle w:val="Loendilik"/>
        <w:numPr>
          <w:ilvl w:val="0"/>
          <w:numId w:val="1"/>
        </w:numPr>
        <w:spacing w:before="120"/>
        <w:ind w:left="357"/>
        <w:jc w:val="both"/>
        <w:rPr>
          <w:sz w:val="24"/>
          <w:szCs w:val="24"/>
        </w:rPr>
      </w:pPr>
      <w:proofErr w:type="spellStart"/>
      <w:r w:rsidRPr="00D6181E">
        <w:rPr>
          <w:sz w:val="24"/>
          <w:szCs w:val="24"/>
        </w:rPr>
        <w:t>TsMS</w:t>
      </w:r>
      <w:proofErr w:type="spellEnd"/>
      <w:r w:rsidRPr="00D6181E">
        <w:rPr>
          <w:sz w:val="24"/>
          <w:szCs w:val="24"/>
        </w:rPr>
        <w:t xml:space="preserve"> § 172 lg 6 </w:t>
      </w:r>
      <w:r w:rsidR="007D7C63" w:rsidRPr="00D6181E">
        <w:rPr>
          <w:sz w:val="24"/>
          <w:szCs w:val="24"/>
        </w:rPr>
        <w:t>esimese</w:t>
      </w:r>
      <w:r w:rsidRPr="00D6181E">
        <w:rPr>
          <w:sz w:val="24"/>
          <w:szCs w:val="24"/>
        </w:rPr>
        <w:t xml:space="preserve"> lause, § 173 lg-te 1, 4 alusel tuleb menetluskulud jätta puudutatud isiku kanda. </w:t>
      </w:r>
    </w:p>
    <w:p w14:paraId="7A3C81CB" w14:textId="77777777" w:rsidR="00216891" w:rsidRPr="00216891" w:rsidRDefault="00216891" w:rsidP="00AD6DEB">
      <w:pPr>
        <w:pStyle w:val="Loendilik"/>
        <w:numPr>
          <w:ilvl w:val="0"/>
          <w:numId w:val="1"/>
        </w:numPr>
        <w:spacing w:before="120"/>
        <w:ind w:left="357"/>
        <w:jc w:val="both"/>
        <w:rPr>
          <w:sz w:val="24"/>
          <w:szCs w:val="24"/>
        </w:rPr>
      </w:pPr>
      <w:proofErr w:type="spellStart"/>
      <w:r w:rsidRPr="00216891">
        <w:rPr>
          <w:sz w:val="24"/>
          <w:szCs w:val="24"/>
        </w:rPr>
        <w:t>TsMS</w:t>
      </w:r>
      <w:proofErr w:type="spellEnd"/>
      <w:r w:rsidRPr="00216891">
        <w:rPr>
          <w:sz w:val="24"/>
          <w:szCs w:val="24"/>
        </w:rPr>
        <w:t xml:space="preserve"> § 174 lg-te 1, 2, § 177 lg 1 p 1 alusel määrab kohus kindlaks ka menetluskulude rahalise suuruse. Menetluskulud määratakse kindlaks hagita menetluse sätete järgi (</w:t>
      </w:r>
      <w:proofErr w:type="spellStart"/>
      <w:r w:rsidRPr="00216891">
        <w:rPr>
          <w:sz w:val="24"/>
          <w:szCs w:val="24"/>
        </w:rPr>
        <w:t>TsMS</w:t>
      </w:r>
      <w:proofErr w:type="spellEnd"/>
      <w:r w:rsidRPr="00216891">
        <w:rPr>
          <w:sz w:val="24"/>
          <w:szCs w:val="24"/>
        </w:rPr>
        <w:t xml:space="preserve"> § 174 lg 8) ja hagita menetluses kehtib uurimisprintsiip (</w:t>
      </w:r>
      <w:proofErr w:type="spellStart"/>
      <w:r w:rsidRPr="00216891">
        <w:rPr>
          <w:sz w:val="24"/>
          <w:szCs w:val="24"/>
        </w:rPr>
        <w:t>TsMS</w:t>
      </w:r>
      <w:proofErr w:type="spellEnd"/>
      <w:r w:rsidRPr="00216891">
        <w:rPr>
          <w:sz w:val="24"/>
          <w:szCs w:val="24"/>
        </w:rPr>
        <w:t xml:space="preserve"> § 477 lg d 5 ja 7) (vt ka Riigikohtu 08.05.2017 määrus kohtuasjas nr 3-2-1-29-17, p 13.3).</w:t>
      </w:r>
    </w:p>
    <w:p w14:paraId="7E4C3AB5" w14:textId="70F8DA07" w:rsidR="00216891" w:rsidRPr="000E5F56" w:rsidRDefault="00216891" w:rsidP="00AD6DEB">
      <w:pPr>
        <w:pStyle w:val="Loendilik"/>
        <w:spacing w:before="120"/>
        <w:ind w:left="357"/>
        <w:jc w:val="both"/>
        <w:rPr>
          <w:sz w:val="24"/>
          <w:szCs w:val="24"/>
        </w:rPr>
      </w:pPr>
      <w:r w:rsidRPr="000E5F56">
        <w:rPr>
          <w:sz w:val="24"/>
          <w:szCs w:val="24"/>
        </w:rPr>
        <w:t>A</w:t>
      </w:r>
      <w:r w:rsidR="00264F7F">
        <w:rPr>
          <w:sz w:val="24"/>
          <w:szCs w:val="24"/>
        </w:rPr>
        <w:t xml:space="preserve">valdaja on vastavalt riigilõivuseaduse § 59 </w:t>
      </w:r>
      <w:proofErr w:type="spellStart"/>
      <w:r w:rsidR="00264F7F">
        <w:rPr>
          <w:sz w:val="24"/>
          <w:szCs w:val="24"/>
        </w:rPr>
        <w:t>lg-le</w:t>
      </w:r>
      <w:proofErr w:type="spellEnd"/>
      <w:r w:rsidR="00264F7F">
        <w:rPr>
          <w:sz w:val="24"/>
          <w:szCs w:val="24"/>
        </w:rPr>
        <w:t xml:space="preserve"> 5 tasunud avalduse esitamisel</w:t>
      </w:r>
      <w:r w:rsidRPr="000E5F56">
        <w:rPr>
          <w:sz w:val="24"/>
          <w:szCs w:val="24"/>
        </w:rPr>
        <w:t xml:space="preserve"> riigilõiv</w:t>
      </w:r>
      <w:r w:rsidR="00264F7F">
        <w:rPr>
          <w:sz w:val="24"/>
          <w:szCs w:val="24"/>
        </w:rPr>
        <w:t>u</w:t>
      </w:r>
      <w:r w:rsidRPr="000E5F56">
        <w:rPr>
          <w:sz w:val="24"/>
          <w:szCs w:val="24"/>
        </w:rPr>
        <w:t xml:space="preserve"> 50 eurot</w:t>
      </w:r>
      <w:r w:rsidR="00264F7F">
        <w:rPr>
          <w:sz w:val="24"/>
          <w:szCs w:val="24"/>
        </w:rPr>
        <w:t>, mistõttu</w:t>
      </w:r>
      <w:r w:rsidRPr="000E5F56">
        <w:rPr>
          <w:sz w:val="24"/>
          <w:szCs w:val="24"/>
        </w:rPr>
        <w:t xml:space="preserve"> on</w:t>
      </w:r>
      <w:r w:rsidR="00264F7F">
        <w:rPr>
          <w:sz w:val="24"/>
          <w:szCs w:val="24"/>
        </w:rPr>
        <w:t xml:space="preserve"> riigilõivu suurus</w:t>
      </w:r>
      <w:r w:rsidRPr="000E5F56">
        <w:rPr>
          <w:sz w:val="24"/>
          <w:szCs w:val="24"/>
        </w:rPr>
        <w:t xml:space="preserve"> põhjendatud</w:t>
      </w:r>
      <w:r w:rsidR="00EB7B8B" w:rsidRPr="000E5F56">
        <w:rPr>
          <w:sz w:val="24"/>
          <w:szCs w:val="24"/>
        </w:rPr>
        <w:t xml:space="preserve"> ja tuleb </w:t>
      </w:r>
      <w:r w:rsidR="00E7306B">
        <w:rPr>
          <w:sz w:val="24"/>
          <w:szCs w:val="24"/>
        </w:rPr>
        <w:t xml:space="preserve">AS </w:t>
      </w:r>
      <w:proofErr w:type="spellStart"/>
      <w:r w:rsidR="00E7306B">
        <w:rPr>
          <w:sz w:val="24"/>
          <w:szCs w:val="24"/>
        </w:rPr>
        <w:t>Milston</w:t>
      </w:r>
      <w:r w:rsidR="00ED1DF1">
        <w:rPr>
          <w:sz w:val="24"/>
          <w:szCs w:val="24"/>
        </w:rPr>
        <w:t>-lt</w:t>
      </w:r>
      <w:proofErr w:type="spellEnd"/>
      <w:r w:rsidR="00EB7B8B" w:rsidRPr="000E5F56">
        <w:rPr>
          <w:sz w:val="24"/>
          <w:szCs w:val="24"/>
        </w:rPr>
        <w:t xml:space="preserve"> avaldaja kasuks välja mõista.</w:t>
      </w:r>
    </w:p>
    <w:p w14:paraId="25A28363" w14:textId="2BF1FFDA" w:rsidR="0038218F" w:rsidRDefault="00244741" w:rsidP="00AD6DEB">
      <w:pPr>
        <w:pStyle w:val="Loendilik"/>
        <w:numPr>
          <w:ilvl w:val="0"/>
          <w:numId w:val="1"/>
        </w:numPr>
        <w:spacing w:before="120"/>
        <w:ind w:left="357"/>
        <w:jc w:val="both"/>
        <w:rPr>
          <w:sz w:val="24"/>
          <w:szCs w:val="24"/>
        </w:rPr>
      </w:pPr>
      <w:proofErr w:type="spellStart"/>
      <w:r w:rsidRPr="00244741">
        <w:rPr>
          <w:sz w:val="24"/>
          <w:szCs w:val="24"/>
        </w:rPr>
        <w:t>TsMS</w:t>
      </w:r>
      <w:proofErr w:type="spellEnd"/>
      <w:r w:rsidRPr="00244741">
        <w:rPr>
          <w:sz w:val="24"/>
          <w:szCs w:val="24"/>
        </w:rPr>
        <w:t xml:space="preserve"> § 606 lg 1 alusel likvideerija määramise määrus kehtib ja kuulub täitmisele alates edastamisest juriidilisele isikule. Kuna senini juriidilisel isikul seaduslik esindaja puudus, tuleb määruse kättetoimetamisega kohtu määratud isikule lugeda määrus kätte toimetatuks ka juriidilisele isikule.</w:t>
      </w:r>
    </w:p>
    <w:p w14:paraId="23E7FD7E" w14:textId="77777777" w:rsidR="00711E1A" w:rsidRPr="00711E1A" w:rsidRDefault="00711E1A" w:rsidP="00711E1A">
      <w:pPr>
        <w:pStyle w:val="Loendilik"/>
        <w:spacing w:before="120" w:after="120"/>
        <w:ind w:left="360"/>
        <w:jc w:val="both"/>
        <w:rPr>
          <w:sz w:val="24"/>
          <w:szCs w:val="24"/>
        </w:rPr>
      </w:pPr>
    </w:p>
    <w:p w14:paraId="66974394" w14:textId="186B8C9A" w:rsidR="00982C48" w:rsidRPr="00DB3726" w:rsidRDefault="00DB3726" w:rsidP="00FB512B">
      <w:pPr>
        <w:pStyle w:val="Vahedeta"/>
        <w:jc w:val="both"/>
        <w:rPr>
          <w:rFonts w:ascii="Times New Roman" w:hAnsi="Times New Roman" w:cs="Times New Roman"/>
          <w:iCs/>
          <w:sz w:val="24"/>
          <w:szCs w:val="24"/>
          <w:lang w:eastAsia="et-EE"/>
        </w:rPr>
      </w:pPr>
      <w:r>
        <w:rPr>
          <w:rFonts w:ascii="Times New Roman" w:hAnsi="Times New Roman" w:cs="Times New Roman"/>
          <w:iCs/>
          <w:sz w:val="24"/>
          <w:szCs w:val="24"/>
          <w:lang w:eastAsia="et-EE"/>
        </w:rPr>
        <w:t>(</w:t>
      </w:r>
      <w:r w:rsidR="00404173" w:rsidRPr="00DB3726">
        <w:rPr>
          <w:rFonts w:ascii="Times New Roman" w:hAnsi="Times New Roman" w:cs="Times New Roman"/>
          <w:iCs/>
          <w:sz w:val="24"/>
          <w:szCs w:val="24"/>
          <w:lang w:eastAsia="et-EE"/>
        </w:rPr>
        <w:t>allkirjastatud digitaalselt</w:t>
      </w:r>
      <w:r>
        <w:rPr>
          <w:rFonts w:ascii="Times New Roman" w:hAnsi="Times New Roman" w:cs="Times New Roman"/>
          <w:iCs/>
          <w:sz w:val="24"/>
          <w:szCs w:val="24"/>
          <w:lang w:eastAsia="et-EE"/>
        </w:rPr>
        <w:t>)</w:t>
      </w:r>
    </w:p>
    <w:p w14:paraId="43A2AD5F" w14:textId="6E25D95C" w:rsidR="00C23C39" w:rsidRDefault="00C23C39" w:rsidP="00FB512B">
      <w:pPr>
        <w:pStyle w:val="Vahedeta"/>
        <w:jc w:val="both"/>
        <w:rPr>
          <w:rFonts w:ascii="Times New Roman" w:hAnsi="Times New Roman" w:cs="Times New Roman"/>
          <w:sz w:val="24"/>
          <w:szCs w:val="24"/>
          <w:lang w:eastAsia="et-EE"/>
        </w:rPr>
      </w:pPr>
      <w:r>
        <w:rPr>
          <w:rFonts w:ascii="Times New Roman" w:hAnsi="Times New Roman" w:cs="Times New Roman"/>
          <w:sz w:val="24"/>
          <w:szCs w:val="24"/>
          <w:lang w:eastAsia="et-EE"/>
        </w:rPr>
        <w:t>Eveli Vavrenjuk</w:t>
      </w:r>
    </w:p>
    <w:p w14:paraId="54088411" w14:textId="56AA954F" w:rsidR="000A6618" w:rsidRPr="00982C48" w:rsidRDefault="00FB512B" w:rsidP="00FB512B">
      <w:pPr>
        <w:pStyle w:val="Vahedeta"/>
        <w:jc w:val="both"/>
        <w:rPr>
          <w:rFonts w:ascii="Times New Roman" w:hAnsi="Times New Roman" w:cs="Times New Roman"/>
          <w:sz w:val="24"/>
          <w:szCs w:val="24"/>
          <w:lang w:eastAsia="et-EE"/>
        </w:rPr>
      </w:pPr>
      <w:r>
        <w:rPr>
          <w:rFonts w:ascii="Times New Roman" w:hAnsi="Times New Roman" w:cs="Times New Roman"/>
          <w:sz w:val="24"/>
          <w:szCs w:val="24"/>
          <w:lang w:eastAsia="et-EE"/>
        </w:rPr>
        <w:t>k</w:t>
      </w:r>
      <w:r w:rsidR="00963386">
        <w:rPr>
          <w:rFonts w:ascii="Times New Roman" w:hAnsi="Times New Roman" w:cs="Times New Roman"/>
          <w:sz w:val="24"/>
          <w:szCs w:val="24"/>
          <w:lang w:eastAsia="et-EE"/>
        </w:rPr>
        <w:t xml:space="preserve">ohtunik </w:t>
      </w:r>
    </w:p>
    <w:sectPr w:rsidR="000A6618" w:rsidRPr="00982C48" w:rsidSect="00C37715">
      <w:footerReference w:type="even" r:id="rId11"/>
      <w:footerReference w:type="default" r:id="rId12"/>
      <w:footerReference w:type="first" r:id="rId13"/>
      <w:pgSz w:w="11906" w:h="16838"/>
      <w:pgMar w:top="1134" w:right="1133"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7769D" w14:textId="77777777" w:rsidR="002D194D" w:rsidRDefault="002D194D">
      <w:pPr>
        <w:spacing w:after="0" w:line="240" w:lineRule="auto"/>
      </w:pPr>
      <w:r>
        <w:separator/>
      </w:r>
    </w:p>
  </w:endnote>
  <w:endnote w:type="continuationSeparator" w:id="0">
    <w:p w14:paraId="7C1A7D55" w14:textId="77777777" w:rsidR="002D194D" w:rsidRDefault="002D1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22364" w14:textId="49F41D1C" w:rsidR="000A6618" w:rsidRDefault="00551BBE" w:rsidP="00EB38E5">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C37715">
      <w:rPr>
        <w:rStyle w:val="Lehekljenumber"/>
        <w:noProof/>
      </w:rPr>
      <w:t>1</w:t>
    </w:r>
    <w:r>
      <w:rPr>
        <w:rStyle w:val="Lehekljenumber"/>
      </w:rPr>
      <w:fldChar w:fldCharType="end"/>
    </w:r>
  </w:p>
  <w:p w14:paraId="72246B99" w14:textId="77777777" w:rsidR="000A6618" w:rsidRDefault="000A6618" w:rsidP="0033292F">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389340"/>
      <w:docPartObj>
        <w:docPartGallery w:val="Page Numbers (Bottom of Page)"/>
        <w:docPartUnique/>
      </w:docPartObj>
    </w:sdtPr>
    <w:sdtEndPr/>
    <w:sdtContent>
      <w:p w14:paraId="1F9BD3C5" w14:textId="77777777" w:rsidR="005F0AAD" w:rsidRDefault="005F0AAD">
        <w:pPr>
          <w:pStyle w:val="Jalus"/>
          <w:jc w:val="right"/>
        </w:pPr>
        <w:r>
          <w:fldChar w:fldCharType="begin"/>
        </w:r>
        <w:r>
          <w:instrText>PAGE   \* MERGEFORMAT</w:instrText>
        </w:r>
        <w:r>
          <w:fldChar w:fldCharType="separate"/>
        </w:r>
        <w:r>
          <w:t>2</w:t>
        </w:r>
        <w:r>
          <w:fldChar w:fldCharType="end"/>
        </w:r>
      </w:p>
    </w:sdtContent>
  </w:sdt>
  <w:p w14:paraId="3817FA6B" w14:textId="77777777" w:rsidR="000A6618" w:rsidRDefault="000A6618" w:rsidP="0033292F">
    <w:pPr>
      <w:pStyle w:val="Jalu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22E07" w14:textId="77777777" w:rsidR="005554B6" w:rsidRDefault="005554B6" w:rsidP="005554B6">
    <w:pPr>
      <w:pStyle w:val="Jalus"/>
    </w:pPr>
  </w:p>
  <w:p w14:paraId="4BAC7B30" w14:textId="77777777" w:rsidR="005554B6" w:rsidRDefault="005554B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20F91" w14:textId="77777777" w:rsidR="002D194D" w:rsidRDefault="002D194D">
      <w:pPr>
        <w:spacing w:after="0" w:line="240" w:lineRule="auto"/>
      </w:pPr>
      <w:r>
        <w:separator/>
      </w:r>
    </w:p>
  </w:footnote>
  <w:footnote w:type="continuationSeparator" w:id="0">
    <w:p w14:paraId="42C09591" w14:textId="77777777" w:rsidR="002D194D" w:rsidRDefault="002D19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D2708"/>
    <w:multiLevelType w:val="hybridMultilevel"/>
    <w:tmpl w:val="E976EC96"/>
    <w:lvl w:ilvl="0" w:tplc="A92A442E">
      <w:start w:val="2"/>
      <w:numFmt w:val="bullet"/>
      <w:lvlText w:val="-"/>
      <w:lvlJc w:val="left"/>
      <w:pPr>
        <w:ind w:left="1080" w:hanging="360"/>
      </w:pPr>
      <w:rPr>
        <w:rFonts w:ascii="Times New Roman" w:eastAsia="Times New Roman"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 w15:restartNumberingAfterBreak="0">
    <w:nsid w:val="68CF2D32"/>
    <w:multiLevelType w:val="multilevel"/>
    <w:tmpl w:val="6C6A9BA0"/>
    <w:lvl w:ilvl="0">
      <w:start w:val="1"/>
      <w:numFmt w:val="decimal"/>
      <w:lvlText w:val="%1."/>
      <w:lvlJc w:val="left"/>
      <w:pPr>
        <w:ind w:left="720" w:hanging="360"/>
      </w:pPr>
      <w:rPr>
        <w:b/>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7FC169A1"/>
    <w:multiLevelType w:val="hybridMultilevel"/>
    <w:tmpl w:val="D4B26690"/>
    <w:lvl w:ilvl="0" w:tplc="32786F4E">
      <w:start w:val="1"/>
      <w:numFmt w:val="decimal"/>
      <w:lvlText w:val="%1."/>
      <w:lvlJc w:val="left"/>
      <w:pPr>
        <w:ind w:left="360" w:hanging="360"/>
      </w:pPr>
      <w:rPr>
        <w:rFonts w:ascii="Times New Roman" w:eastAsia="Times New Roman" w:hAnsi="Times New Roman" w:cs="Times New Roman"/>
        <w:b w:val="0"/>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16cid:durableId="623266492">
    <w:abstractNumId w:val="2"/>
  </w:num>
  <w:num w:numId="2" w16cid:durableId="920288188">
    <w:abstractNumId w:val="1"/>
  </w:num>
  <w:num w:numId="3" w16cid:durableId="345597539">
    <w:abstractNumId w:val="0"/>
  </w:num>
  <w:num w:numId="4" w16cid:durableId="15632483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173"/>
    <w:rsid w:val="000A6618"/>
    <w:rsid w:val="000B52EC"/>
    <w:rsid w:val="000B7127"/>
    <w:rsid w:val="000C045A"/>
    <w:rsid w:val="000C063C"/>
    <w:rsid w:val="000E5F56"/>
    <w:rsid w:val="00106585"/>
    <w:rsid w:val="00123964"/>
    <w:rsid w:val="00143B6A"/>
    <w:rsid w:val="00151242"/>
    <w:rsid w:val="00176771"/>
    <w:rsid w:val="00186EC1"/>
    <w:rsid w:val="001A46C3"/>
    <w:rsid w:val="001B2BB0"/>
    <w:rsid w:val="001B6853"/>
    <w:rsid w:val="001C2491"/>
    <w:rsid w:val="001C490E"/>
    <w:rsid w:val="001C69F9"/>
    <w:rsid w:val="001D10A6"/>
    <w:rsid w:val="001E6DA2"/>
    <w:rsid w:val="001F33AF"/>
    <w:rsid w:val="002004EC"/>
    <w:rsid w:val="00216891"/>
    <w:rsid w:val="0023333E"/>
    <w:rsid w:val="0024071E"/>
    <w:rsid w:val="00244741"/>
    <w:rsid w:val="002504EA"/>
    <w:rsid w:val="0025469E"/>
    <w:rsid w:val="00263C1A"/>
    <w:rsid w:val="00264F7F"/>
    <w:rsid w:val="00273717"/>
    <w:rsid w:val="00283D8C"/>
    <w:rsid w:val="002A31C3"/>
    <w:rsid w:val="002D194D"/>
    <w:rsid w:val="002F0362"/>
    <w:rsid w:val="00303C67"/>
    <w:rsid w:val="00317BE9"/>
    <w:rsid w:val="00336DED"/>
    <w:rsid w:val="00341C15"/>
    <w:rsid w:val="003622E9"/>
    <w:rsid w:val="0038218F"/>
    <w:rsid w:val="0039399D"/>
    <w:rsid w:val="003A34EB"/>
    <w:rsid w:val="003E2076"/>
    <w:rsid w:val="003E2B2D"/>
    <w:rsid w:val="003E37F6"/>
    <w:rsid w:val="003E4941"/>
    <w:rsid w:val="003F34DC"/>
    <w:rsid w:val="00404173"/>
    <w:rsid w:val="00425A62"/>
    <w:rsid w:val="004328E5"/>
    <w:rsid w:val="00432AF3"/>
    <w:rsid w:val="00454BC5"/>
    <w:rsid w:val="004846C5"/>
    <w:rsid w:val="004A1272"/>
    <w:rsid w:val="004F49E8"/>
    <w:rsid w:val="005023D4"/>
    <w:rsid w:val="00520531"/>
    <w:rsid w:val="00547CD5"/>
    <w:rsid w:val="00551BBE"/>
    <w:rsid w:val="005554B6"/>
    <w:rsid w:val="00556744"/>
    <w:rsid w:val="005608A7"/>
    <w:rsid w:val="0058155B"/>
    <w:rsid w:val="005C7C21"/>
    <w:rsid w:val="005D2154"/>
    <w:rsid w:val="005E50D6"/>
    <w:rsid w:val="005F09D7"/>
    <w:rsid w:val="005F0AAD"/>
    <w:rsid w:val="006147CB"/>
    <w:rsid w:val="006233BC"/>
    <w:rsid w:val="0063251A"/>
    <w:rsid w:val="006948FD"/>
    <w:rsid w:val="006A05A7"/>
    <w:rsid w:val="006C5A7E"/>
    <w:rsid w:val="006D3F11"/>
    <w:rsid w:val="006F0B97"/>
    <w:rsid w:val="006F2192"/>
    <w:rsid w:val="006F6695"/>
    <w:rsid w:val="006F7970"/>
    <w:rsid w:val="007046D9"/>
    <w:rsid w:val="00704992"/>
    <w:rsid w:val="007066BE"/>
    <w:rsid w:val="00711E1A"/>
    <w:rsid w:val="0074622E"/>
    <w:rsid w:val="00756670"/>
    <w:rsid w:val="00776CA1"/>
    <w:rsid w:val="007808BA"/>
    <w:rsid w:val="00797855"/>
    <w:rsid w:val="007A02AC"/>
    <w:rsid w:val="007D318C"/>
    <w:rsid w:val="007D7C63"/>
    <w:rsid w:val="007F0A90"/>
    <w:rsid w:val="00802C7C"/>
    <w:rsid w:val="008327C1"/>
    <w:rsid w:val="00847C3C"/>
    <w:rsid w:val="008514F3"/>
    <w:rsid w:val="00863C74"/>
    <w:rsid w:val="008B1C14"/>
    <w:rsid w:val="008D460F"/>
    <w:rsid w:val="008D7592"/>
    <w:rsid w:val="008E651E"/>
    <w:rsid w:val="008F6AE7"/>
    <w:rsid w:val="009171C9"/>
    <w:rsid w:val="00926DCC"/>
    <w:rsid w:val="00945A89"/>
    <w:rsid w:val="00963386"/>
    <w:rsid w:val="00982C48"/>
    <w:rsid w:val="009838A3"/>
    <w:rsid w:val="0098476C"/>
    <w:rsid w:val="009913DB"/>
    <w:rsid w:val="009937AA"/>
    <w:rsid w:val="009A1B2F"/>
    <w:rsid w:val="009A7074"/>
    <w:rsid w:val="009C1823"/>
    <w:rsid w:val="009D2313"/>
    <w:rsid w:val="009F3FF3"/>
    <w:rsid w:val="00A067E0"/>
    <w:rsid w:val="00A323D4"/>
    <w:rsid w:val="00A35EF7"/>
    <w:rsid w:val="00A73AF2"/>
    <w:rsid w:val="00A87EBC"/>
    <w:rsid w:val="00A94BB8"/>
    <w:rsid w:val="00A94C46"/>
    <w:rsid w:val="00AB38AE"/>
    <w:rsid w:val="00AC09DF"/>
    <w:rsid w:val="00AD6DEB"/>
    <w:rsid w:val="00AF796D"/>
    <w:rsid w:val="00B01A60"/>
    <w:rsid w:val="00B1581D"/>
    <w:rsid w:val="00B5576B"/>
    <w:rsid w:val="00B7601C"/>
    <w:rsid w:val="00BC5638"/>
    <w:rsid w:val="00BF5048"/>
    <w:rsid w:val="00C029D7"/>
    <w:rsid w:val="00C23C39"/>
    <w:rsid w:val="00C37715"/>
    <w:rsid w:val="00C4492B"/>
    <w:rsid w:val="00C602C2"/>
    <w:rsid w:val="00C85233"/>
    <w:rsid w:val="00D0768C"/>
    <w:rsid w:val="00D4132B"/>
    <w:rsid w:val="00D44144"/>
    <w:rsid w:val="00D46632"/>
    <w:rsid w:val="00D54AF8"/>
    <w:rsid w:val="00D61316"/>
    <w:rsid w:val="00D6181E"/>
    <w:rsid w:val="00D62FAC"/>
    <w:rsid w:val="00D63B1F"/>
    <w:rsid w:val="00D750FB"/>
    <w:rsid w:val="00D772BA"/>
    <w:rsid w:val="00D84F47"/>
    <w:rsid w:val="00D86D23"/>
    <w:rsid w:val="00DB2511"/>
    <w:rsid w:val="00DB3726"/>
    <w:rsid w:val="00DB3E7B"/>
    <w:rsid w:val="00DB585E"/>
    <w:rsid w:val="00DF1C99"/>
    <w:rsid w:val="00E03BC9"/>
    <w:rsid w:val="00E2262E"/>
    <w:rsid w:val="00E26F16"/>
    <w:rsid w:val="00E50C39"/>
    <w:rsid w:val="00E5797F"/>
    <w:rsid w:val="00E7306B"/>
    <w:rsid w:val="00E95AE7"/>
    <w:rsid w:val="00EB1568"/>
    <w:rsid w:val="00EB7B8B"/>
    <w:rsid w:val="00EC5B98"/>
    <w:rsid w:val="00ED01DB"/>
    <w:rsid w:val="00ED1DF1"/>
    <w:rsid w:val="00ED36FD"/>
    <w:rsid w:val="00F15084"/>
    <w:rsid w:val="00F24E2D"/>
    <w:rsid w:val="00F273AB"/>
    <w:rsid w:val="00F75EB7"/>
    <w:rsid w:val="00FB512B"/>
    <w:rsid w:val="00FD1D5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C01AA"/>
  <w15:chartTrackingRefBased/>
  <w15:docId w15:val="{2524B124-61D3-450F-B1E5-FF7E7B1D0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qFormat/>
    <w:rsid w:val="007A02AC"/>
    <w:pPr>
      <w:keepNext/>
      <w:spacing w:after="0" w:line="240" w:lineRule="auto"/>
      <w:outlineLvl w:val="0"/>
    </w:pPr>
    <w:rPr>
      <w:rFonts w:ascii="Times New Roman" w:eastAsia="Times New Roman" w:hAnsi="Times New Roman" w:cs="Times New Roman"/>
      <w:sz w:val="28"/>
      <w:szCs w:val="20"/>
      <w:lang w:eastAsia="et-EE"/>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link w:val="JalusMrk"/>
    <w:uiPriority w:val="99"/>
    <w:rsid w:val="00404173"/>
    <w:pPr>
      <w:tabs>
        <w:tab w:val="center" w:pos="4536"/>
        <w:tab w:val="right" w:pos="9072"/>
      </w:tabs>
      <w:spacing w:after="0" w:line="240" w:lineRule="auto"/>
    </w:pPr>
    <w:rPr>
      <w:rFonts w:ascii="Times New Roman" w:eastAsia="Times New Roman" w:hAnsi="Times New Roman" w:cs="Times New Roman"/>
      <w:sz w:val="20"/>
      <w:szCs w:val="20"/>
      <w:lang w:eastAsia="et-EE"/>
    </w:rPr>
  </w:style>
  <w:style w:type="character" w:customStyle="1" w:styleId="JalusMrk">
    <w:name w:val="Jalus Märk"/>
    <w:basedOn w:val="Liguvaikefont"/>
    <w:link w:val="Jalus"/>
    <w:uiPriority w:val="99"/>
    <w:rsid w:val="00404173"/>
    <w:rPr>
      <w:rFonts w:ascii="Times New Roman" w:eastAsia="Times New Roman" w:hAnsi="Times New Roman" w:cs="Times New Roman"/>
      <w:sz w:val="20"/>
      <w:szCs w:val="20"/>
      <w:lang w:eastAsia="et-EE"/>
    </w:rPr>
  </w:style>
  <w:style w:type="character" w:styleId="Lehekljenumber">
    <w:name w:val="page number"/>
    <w:basedOn w:val="Liguvaikefont"/>
    <w:rsid w:val="00404173"/>
  </w:style>
  <w:style w:type="paragraph" w:styleId="Loendilik">
    <w:name w:val="List Paragraph"/>
    <w:basedOn w:val="Normaallaad"/>
    <w:uiPriority w:val="34"/>
    <w:qFormat/>
    <w:rsid w:val="003622E9"/>
    <w:pPr>
      <w:spacing w:after="0" w:line="240" w:lineRule="auto"/>
      <w:ind w:left="708"/>
    </w:pPr>
    <w:rPr>
      <w:rFonts w:ascii="Times New Roman" w:eastAsia="Times New Roman" w:hAnsi="Times New Roman" w:cs="Times New Roman"/>
      <w:sz w:val="20"/>
      <w:szCs w:val="20"/>
      <w:lang w:eastAsia="et-EE"/>
    </w:rPr>
  </w:style>
  <w:style w:type="paragraph" w:styleId="Pis">
    <w:name w:val="header"/>
    <w:basedOn w:val="Normaallaad"/>
    <w:link w:val="PisMrk"/>
    <w:uiPriority w:val="99"/>
    <w:unhideWhenUsed/>
    <w:rsid w:val="005F0AAD"/>
    <w:pPr>
      <w:tabs>
        <w:tab w:val="center" w:pos="4536"/>
        <w:tab w:val="right" w:pos="9072"/>
      </w:tabs>
      <w:spacing w:after="0" w:line="240" w:lineRule="auto"/>
    </w:pPr>
  </w:style>
  <w:style w:type="character" w:customStyle="1" w:styleId="PisMrk">
    <w:name w:val="Päis Märk"/>
    <w:basedOn w:val="Liguvaikefont"/>
    <w:link w:val="Pis"/>
    <w:uiPriority w:val="99"/>
    <w:rsid w:val="005F0AAD"/>
  </w:style>
  <w:style w:type="paragraph" w:styleId="Vahedeta">
    <w:name w:val="No Spacing"/>
    <w:uiPriority w:val="1"/>
    <w:qFormat/>
    <w:rsid w:val="00982C48"/>
    <w:pPr>
      <w:spacing w:after="0" w:line="240" w:lineRule="auto"/>
    </w:pPr>
  </w:style>
  <w:style w:type="character" w:styleId="Hperlink">
    <w:name w:val="Hyperlink"/>
    <w:basedOn w:val="Liguvaikefont"/>
    <w:uiPriority w:val="99"/>
    <w:unhideWhenUsed/>
    <w:rsid w:val="00E2262E"/>
    <w:rPr>
      <w:color w:val="0563C1" w:themeColor="hyperlink"/>
      <w:u w:val="single"/>
    </w:rPr>
  </w:style>
  <w:style w:type="character" w:styleId="Lahendamatamainimine">
    <w:name w:val="Unresolved Mention"/>
    <w:basedOn w:val="Liguvaikefont"/>
    <w:uiPriority w:val="99"/>
    <w:semiHidden/>
    <w:unhideWhenUsed/>
    <w:rsid w:val="00E2262E"/>
    <w:rPr>
      <w:color w:val="605E5C"/>
      <w:shd w:val="clear" w:color="auto" w:fill="E1DFDD"/>
    </w:rPr>
  </w:style>
  <w:style w:type="character" w:customStyle="1" w:styleId="Pealkiri1Mrk">
    <w:name w:val="Pealkiri 1 Märk"/>
    <w:basedOn w:val="Liguvaikefont"/>
    <w:link w:val="Pealkiri1"/>
    <w:rsid w:val="007A02AC"/>
    <w:rPr>
      <w:rFonts w:ascii="Times New Roman" w:eastAsia="Times New Roman" w:hAnsi="Times New Roman" w:cs="Times New Roman"/>
      <w:sz w:val="28"/>
      <w:szCs w:val="20"/>
      <w:lang w:eastAsia="et-E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52A9D0CA47C8341B2A583663676A393" ma:contentTypeVersion="17" ma:contentTypeDescription="Loo uus dokument" ma:contentTypeScope="" ma:versionID="675141ab06309983364600537ea298eb">
  <xsd:schema xmlns:xsd="http://www.w3.org/2001/XMLSchema" xmlns:xs="http://www.w3.org/2001/XMLSchema" xmlns:p="http://schemas.microsoft.com/office/2006/metadata/properties" xmlns:ns2="38b3de5d-ba9d-4ff9-b1a6-ed06ebad9631" xmlns:ns3="56143227-1fff-45e0-a726-b3dff444f6b7" targetNamespace="http://schemas.microsoft.com/office/2006/metadata/properties" ma:root="true" ma:fieldsID="dff419f9e0590d338c54e9a024252662" ns2:_="" ns3:_="">
    <xsd:import namespace="38b3de5d-ba9d-4ff9-b1a6-ed06ebad9631"/>
    <xsd:import namespace="56143227-1fff-45e0-a726-b3dff444f6b7"/>
    <xsd:element name="properties">
      <xsd:complexType>
        <xsd:sequence>
          <xsd:element name="documentManagement">
            <xsd:complexType>
              <xsd:all>
                <xsd:element ref="ns2:_ApprovalAssignedTo" minOccurs="0"/>
                <xsd:element ref="ns2:_ApprovalRespondedBy" minOccurs="0"/>
                <xsd:element ref="ns2:_ApprovalSentBy" minOccurs="0"/>
                <xsd:element ref="ns2:_Approval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3de5d-ba9d-4ff9-b1a6-ed06ebad9631" elementFormDefault="qualified">
    <xsd:import namespace="http://schemas.microsoft.com/office/2006/documentManagement/types"/>
    <xsd:import namespace="http://schemas.microsoft.com/office/infopath/2007/PartnerControls"/>
    <xsd:element name="_ApprovalAssignedTo" ma:index="8" nillable="true" ma:displayName="Kinnitajad"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9" nillable="true" ma:displayName="Vastused"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0" nillable="true" ma:displayName="Kinnituse au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1" nillable="true" ma:displayName="Kinnituse olek" ma:internalName="_ApprovalStatus" ma:readOnly="true">
      <xsd:simpleType>
        <xsd:restriction base="dms:Unknow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b3de5d-ba9d-4ff9-b1a6-ed06ebad9631">
      <Terms xmlns="http://schemas.microsoft.com/office/infopath/2007/PartnerControls"/>
    </lcf76f155ced4ddcb4097134ff3c332f>
    <TaxCatchAll xmlns="56143227-1fff-45e0-a726-b3dff444f6b7" xsi:nil="true"/>
    <_ApprovalAssignedTo xmlns="38b3de5d-ba9d-4ff9-b1a6-ed06ebad9631">
      <UserInfo>
        <DisplayName/>
        <AccountId xsi:nil="true"/>
        <AccountType/>
      </UserInfo>
    </_ApprovalAssignedTo>
    <_ApprovalSentBy xmlns="38b3de5d-ba9d-4ff9-b1a6-ed06ebad9631">
      <UserInfo>
        <DisplayName/>
        <AccountId xsi:nil="true"/>
        <AccountType/>
      </UserInfo>
    </_ApprovalSentBy>
    <_ApprovalStatus xmlns="38b3de5d-ba9d-4ff9-b1a6-ed06ebad9631">0</_ApprovalStatus>
    <_ApprovalRespondedBy xmlns="38b3de5d-ba9d-4ff9-b1a6-ed06ebad9631">
      <UserInfo>
        <DisplayName/>
        <AccountId xsi:nil="true"/>
        <AccountType/>
      </UserInfo>
    </_ApprovalRespondedBy>
  </documentManagement>
</p:properties>
</file>

<file path=customXml/itemProps1.xml><?xml version="1.0" encoding="utf-8"?>
<ds:datastoreItem xmlns:ds="http://schemas.openxmlformats.org/officeDocument/2006/customXml" ds:itemID="{08F354EC-6805-4BBB-911F-AC204143177F}">
  <ds:schemaRefs>
    <ds:schemaRef ds:uri="http://schemas.microsoft.com/sharepoint/v3/contenttype/forms"/>
  </ds:schemaRefs>
</ds:datastoreItem>
</file>

<file path=customXml/itemProps2.xml><?xml version="1.0" encoding="utf-8"?>
<ds:datastoreItem xmlns:ds="http://schemas.openxmlformats.org/officeDocument/2006/customXml" ds:itemID="{40E3FC03-16B0-4221-A42C-EEABA0167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3de5d-ba9d-4ff9-b1a6-ed06ebad9631"/>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7D49FF-4C3C-4D07-8BB9-9251AE7E1D7F}">
  <ds:schemaRefs>
    <ds:schemaRef ds:uri="http://schemas.microsoft.com/office/2006/metadata/properties"/>
    <ds:schemaRef ds:uri="http://schemas.microsoft.com/office/infopath/2007/PartnerControls"/>
    <ds:schemaRef ds:uri="38b3de5d-ba9d-4ff9-b1a6-ed06ebad9631"/>
    <ds:schemaRef ds:uri="56143227-1fff-45e0-a726-b3dff444f6b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1222</Words>
  <Characters>7091</Characters>
  <Application>Microsoft Office Word</Application>
  <DocSecurity>0</DocSecurity>
  <Lines>59</Lines>
  <Paragraphs>16</Paragraphs>
  <ScaleCrop>false</ScaleCrop>
  <HeadingPairs>
    <vt:vector size="2" baseType="variant">
      <vt:variant>
        <vt:lpstr>Pealkiri</vt:lpstr>
      </vt:variant>
      <vt:variant>
        <vt:i4>1</vt:i4>
      </vt:variant>
    </vt:vector>
  </HeadingPairs>
  <TitlesOfParts>
    <vt:vector size="1" baseType="lpstr">
      <vt:lpstr/>
    </vt:vector>
  </TitlesOfParts>
  <Company>Registrite ja Infosüsteemide Keskus</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 Vavrenjuk</dc:creator>
  <cp:keywords/>
  <dc:description/>
  <cp:lastModifiedBy>Eveli Vavrenjuk - TMK</cp:lastModifiedBy>
  <cp:revision>2</cp:revision>
  <cp:lastPrinted>2023-09-15T12:06:00Z</cp:lastPrinted>
  <dcterms:created xsi:type="dcterms:W3CDTF">2026-09-17T07:42:00Z</dcterms:created>
  <dcterms:modified xsi:type="dcterms:W3CDTF">2026-09-17T07:42:00Z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0x010100F52A9D0CA47C8341B2A583663676A393</vt:lpwstr>
  </property>
  <property fmtid="{D5CDD505-2E9C-101B-9397-08002B2CF9AE}" pid="3" name="Order">
    <vt:r8>32609400</vt:r8>
  </property>
  <property fmtid="{D5CDD505-2E9C-101B-9397-08002B2CF9AE}" pid="4" name="MSIP_Label_defa4170-0d19-0005-0004-bc88714345d2_Enabled">
    <vt:lpwstr>true</vt:lpwstr>
  </property>
  <property fmtid="{D5CDD505-2E9C-101B-9397-08002B2CF9AE}" pid="5" name="MSIP_Label_defa4170-0d19-0005-0004-bc88714345d2_SetDate">
    <vt:lpwstr>2026-01-27T07:40:20Z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45c811e6-622e-4898-9395-b4ec146b7c5f</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